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9F1" w:rsidRPr="004F6C18" w:rsidRDefault="000619F1" w:rsidP="000619F1">
      <w:pPr>
        <w:tabs>
          <w:tab w:val="left" w:pos="0"/>
          <w:tab w:val="center" w:pos="9352"/>
        </w:tabs>
        <w:suppressAutoHyphens/>
        <w:ind w:firstLine="709"/>
        <w:jc w:val="center"/>
        <w:rPr>
          <w:rFonts w:cs="Arial"/>
          <w:bCs/>
          <w:sz w:val="26"/>
          <w:szCs w:val="26"/>
          <w:lang w:eastAsia="ar-SA"/>
        </w:rPr>
      </w:pPr>
      <w:r w:rsidRPr="004F6C18">
        <w:rPr>
          <w:rFonts w:cs="Arial"/>
          <w:noProof/>
          <w:sz w:val="26"/>
          <w:szCs w:val="26"/>
        </w:rPr>
        <w:drawing>
          <wp:inline distT="0" distB="0" distL="0" distR="0">
            <wp:extent cx="409575" cy="466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466725"/>
                    </a:xfrm>
                    <a:prstGeom prst="rect">
                      <a:avLst/>
                    </a:prstGeom>
                    <a:noFill/>
                    <a:ln>
                      <a:noFill/>
                    </a:ln>
                  </pic:spPr>
                </pic:pic>
              </a:graphicData>
            </a:graphic>
          </wp:inline>
        </w:drawing>
      </w:r>
    </w:p>
    <w:p w:rsidR="000619F1" w:rsidRPr="004F6C18" w:rsidRDefault="000619F1" w:rsidP="000619F1">
      <w:pPr>
        <w:pStyle w:val="10"/>
        <w:ind w:firstLine="709"/>
        <w:rPr>
          <w:sz w:val="26"/>
          <w:szCs w:val="26"/>
        </w:rPr>
      </w:pPr>
      <w:r w:rsidRPr="004F6C18">
        <w:rPr>
          <w:sz w:val="26"/>
          <w:szCs w:val="26"/>
        </w:rPr>
        <w:t>СОВЕТ НАРОДНЫХ ДЕПУТАТОВ</w:t>
      </w:r>
    </w:p>
    <w:p w:rsidR="000619F1" w:rsidRPr="004F6C18" w:rsidRDefault="000619F1" w:rsidP="000619F1">
      <w:pPr>
        <w:pStyle w:val="10"/>
        <w:ind w:firstLine="709"/>
        <w:rPr>
          <w:sz w:val="26"/>
          <w:szCs w:val="26"/>
        </w:rPr>
      </w:pPr>
      <w:r w:rsidRPr="004F6C18">
        <w:rPr>
          <w:sz w:val="26"/>
          <w:szCs w:val="26"/>
        </w:rPr>
        <w:t>АЙДАРОВСКОГО СЕЛЬСКОГО ПОСЕЛЕНИЯ</w:t>
      </w:r>
    </w:p>
    <w:p w:rsidR="000619F1" w:rsidRPr="004F6C18" w:rsidRDefault="000619F1" w:rsidP="000619F1">
      <w:pPr>
        <w:pStyle w:val="10"/>
        <w:ind w:firstLine="709"/>
        <w:rPr>
          <w:sz w:val="26"/>
          <w:szCs w:val="26"/>
        </w:rPr>
      </w:pPr>
      <w:r w:rsidRPr="004F6C18">
        <w:rPr>
          <w:sz w:val="26"/>
          <w:szCs w:val="26"/>
        </w:rPr>
        <w:t>РАМОНСКОГО МУНИЦИПАЛЬНОГО РАЙОНА</w:t>
      </w:r>
    </w:p>
    <w:p w:rsidR="000619F1" w:rsidRPr="004F6C18" w:rsidRDefault="000619F1" w:rsidP="000619F1">
      <w:pPr>
        <w:pStyle w:val="10"/>
        <w:ind w:firstLine="709"/>
        <w:rPr>
          <w:b w:val="0"/>
          <w:sz w:val="26"/>
          <w:szCs w:val="26"/>
        </w:rPr>
      </w:pPr>
      <w:r w:rsidRPr="004F6C18">
        <w:rPr>
          <w:sz w:val="26"/>
          <w:szCs w:val="26"/>
        </w:rPr>
        <w:t>ВОРОНЕЖСКОЙ ОБЛАСТИ</w:t>
      </w:r>
    </w:p>
    <w:p w:rsidR="000619F1" w:rsidRPr="004F6C18" w:rsidRDefault="000619F1" w:rsidP="000619F1">
      <w:pPr>
        <w:pStyle w:val="10"/>
        <w:ind w:firstLine="709"/>
        <w:rPr>
          <w:b w:val="0"/>
          <w:sz w:val="26"/>
          <w:szCs w:val="26"/>
        </w:rPr>
      </w:pPr>
    </w:p>
    <w:p w:rsidR="000619F1" w:rsidRPr="004F6C18" w:rsidRDefault="000619F1" w:rsidP="000619F1">
      <w:pPr>
        <w:pStyle w:val="10"/>
        <w:ind w:firstLine="709"/>
        <w:rPr>
          <w:sz w:val="26"/>
          <w:szCs w:val="26"/>
        </w:rPr>
      </w:pPr>
      <w:r w:rsidRPr="004F6C18">
        <w:rPr>
          <w:sz w:val="26"/>
          <w:szCs w:val="26"/>
        </w:rPr>
        <w:t>Р Е Ш Е Н И Е</w:t>
      </w:r>
    </w:p>
    <w:p w:rsidR="000619F1" w:rsidRPr="004F6C18" w:rsidRDefault="000619F1" w:rsidP="000619F1">
      <w:pPr>
        <w:ind w:firstLine="709"/>
        <w:jc w:val="center"/>
        <w:rPr>
          <w:rFonts w:cs="Arial"/>
          <w:sz w:val="26"/>
          <w:szCs w:val="26"/>
        </w:rPr>
      </w:pPr>
    </w:p>
    <w:p w:rsidR="000619F1" w:rsidRPr="004F6C18" w:rsidRDefault="000619F1" w:rsidP="004D5F40">
      <w:pPr>
        <w:ind w:firstLine="0"/>
        <w:jc w:val="left"/>
        <w:rPr>
          <w:rFonts w:cs="Arial"/>
          <w:sz w:val="26"/>
          <w:szCs w:val="26"/>
        </w:rPr>
      </w:pPr>
      <w:r w:rsidRPr="004F6C18">
        <w:rPr>
          <w:rFonts w:cs="Arial"/>
          <w:sz w:val="26"/>
          <w:szCs w:val="26"/>
        </w:rPr>
        <w:t xml:space="preserve">от </w:t>
      </w:r>
      <w:r w:rsidR="000736ED" w:rsidRPr="004F6C18">
        <w:rPr>
          <w:rFonts w:cs="Arial"/>
          <w:sz w:val="26"/>
          <w:szCs w:val="26"/>
        </w:rPr>
        <w:t>16.05.2023</w:t>
      </w:r>
      <w:r w:rsidRPr="004F6C18">
        <w:rPr>
          <w:rFonts w:cs="Arial"/>
          <w:sz w:val="26"/>
          <w:szCs w:val="26"/>
        </w:rPr>
        <w:t xml:space="preserve"> № </w:t>
      </w:r>
      <w:r w:rsidR="000736ED" w:rsidRPr="004F6C18">
        <w:rPr>
          <w:rFonts w:cs="Arial"/>
          <w:sz w:val="26"/>
          <w:szCs w:val="26"/>
        </w:rPr>
        <w:t>131</w:t>
      </w:r>
    </w:p>
    <w:p w:rsidR="000619F1" w:rsidRPr="004F6C18" w:rsidRDefault="000619F1" w:rsidP="004D5F40">
      <w:pPr>
        <w:ind w:firstLine="426"/>
        <w:jc w:val="left"/>
        <w:rPr>
          <w:rFonts w:cs="Arial"/>
          <w:sz w:val="26"/>
          <w:szCs w:val="26"/>
        </w:rPr>
      </w:pPr>
      <w:r w:rsidRPr="004F6C18">
        <w:rPr>
          <w:rFonts w:cs="Arial"/>
          <w:sz w:val="26"/>
          <w:szCs w:val="26"/>
        </w:rPr>
        <w:t>с. Айдарово</w:t>
      </w:r>
    </w:p>
    <w:p w:rsidR="000619F1" w:rsidRPr="004F6C18" w:rsidRDefault="000619F1" w:rsidP="004D5F40">
      <w:pPr>
        <w:pStyle w:val="Title"/>
        <w:ind w:right="5102" w:firstLine="0"/>
        <w:jc w:val="both"/>
        <w:rPr>
          <w:sz w:val="26"/>
          <w:szCs w:val="26"/>
        </w:rPr>
      </w:pPr>
      <w:r w:rsidRPr="004F6C18">
        <w:rPr>
          <w:sz w:val="26"/>
          <w:szCs w:val="26"/>
        </w:rPr>
        <w:t>Об утверждении Правил благоустройства Айдаровского сельского поселения Рамонского муниципального района Воронежской области</w:t>
      </w:r>
      <w:r w:rsidR="004F6C18">
        <w:rPr>
          <w:sz w:val="26"/>
          <w:szCs w:val="26"/>
        </w:rPr>
        <w:t xml:space="preserve"> </w:t>
      </w:r>
      <w:r w:rsidR="004F6C18" w:rsidRPr="004F6C18">
        <w:rPr>
          <w:i/>
          <w:sz w:val="26"/>
          <w:szCs w:val="26"/>
        </w:rPr>
        <w:t>(в редакции решения от 18.09.2023 № 146)</w:t>
      </w:r>
    </w:p>
    <w:p w:rsidR="000619F1" w:rsidRPr="004F6C18" w:rsidRDefault="000619F1" w:rsidP="000619F1">
      <w:pPr>
        <w:ind w:firstLine="709"/>
        <w:jc w:val="center"/>
        <w:rPr>
          <w:rFonts w:cs="Arial"/>
          <w:sz w:val="26"/>
          <w:szCs w:val="26"/>
        </w:rPr>
      </w:pPr>
    </w:p>
    <w:p w:rsidR="000619F1" w:rsidRPr="004F6C18" w:rsidRDefault="000619F1" w:rsidP="00073B97">
      <w:pPr>
        <w:spacing w:line="360" w:lineRule="auto"/>
        <w:ind w:firstLine="709"/>
        <w:rPr>
          <w:rFonts w:cs="Arial"/>
          <w:sz w:val="26"/>
          <w:szCs w:val="26"/>
        </w:rPr>
      </w:pPr>
      <w:r w:rsidRPr="004F6C18">
        <w:rPr>
          <w:rFonts w:cs="Arial"/>
          <w:sz w:val="26"/>
          <w:szCs w:val="26"/>
        </w:rPr>
        <w:t>В соответствии с Федеральными законами Российской Федерации от 06.10.2003 № 131-ФЗ «Об общих принципах организации местного самоуправления в Российской Федерации», от 29.12.2004 № 190-ФЗ «Градостроительный кодекс Российской Федерации», от 24.06.1998 № 89-ФЗ «Об отходах производства и потребления», от 30.03.1999 № 52-ФЗ «О санитарно-эпидемиологическом благополучии населения», приказом Минстроя России от 29.12.2021 № 1042/пр «Об утверждении методических рекомендаций по разработке норм и правил по благоустройству террит</w:t>
      </w:r>
      <w:r w:rsidR="00720492" w:rsidRPr="004F6C18">
        <w:rPr>
          <w:rFonts w:cs="Arial"/>
          <w:sz w:val="26"/>
          <w:szCs w:val="26"/>
        </w:rPr>
        <w:t>орий муниципальных образований»</w:t>
      </w:r>
      <w:r w:rsidRPr="004F6C18">
        <w:rPr>
          <w:rFonts w:cs="Arial"/>
          <w:sz w:val="26"/>
          <w:szCs w:val="26"/>
        </w:rPr>
        <w:t xml:space="preserve">, </w:t>
      </w:r>
      <w:r w:rsidR="00073B97" w:rsidRPr="004F6C18">
        <w:rPr>
          <w:rFonts w:cs="Arial"/>
          <w:sz w:val="26"/>
          <w:szCs w:val="26"/>
        </w:rPr>
        <w:t>приказом департамента жилищно-коммунального хозяйства и энергетики Воронежской области от 30.06.2017 № 141 «Об утверждении Порядка сбора твердых коммунальных отходов (в том числе их раздельного сбора) на территории Воронежской области»,</w:t>
      </w:r>
      <w:r w:rsidR="00720492" w:rsidRPr="004F6C18">
        <w:rPr>
          <w:rFonts w:cs="Arial"/>
          <w:sz w:val="26"/>
          <w:szCs w:val="26"/>
        </w:rPr>
        <w:t xml:space="preserve"> </w:t>
      </w:r>
      <w:r w:rsidRPr="004F6C18">
        <w:rPr>
          <w:rFonts w:cs="Arial"/>
          <w:sz w:val="26"/>
          <w:szCs w:val="26"/>
        </w:rPr>
        <w:t xml:space="preserve">рассмотрев </w:t>
      </w:r>
      <w:r w:rsidR="00720492" w:rsidRPr="004F6C18">
        <w:rPr>
          <w:rFonts w:cs="Arial"/>
          <w:sz w:val="26"/>
          <w:szCs w:val="26"/>
        </w:rPr>
        <w:t>письмо департамента жилищно-коммунального хозяйства и энергетики Воронежской области от 15.12.2022 № 65-11/8258</w:t>
      </w:r>
      <w:r w:rsidR="00073B97" w:rsidRPr="004F6C18">
        <w:rPr>
          <w:rFonts w:cs="Arial"/>
          <w:sz w:val="26"/>
          <w:szCs w:val="26"/>
        </w:rPr>
        <w:t xml:space="preserve">, </w:t>
      </w:r>
      <w:r w:rsidRPr="004F6C18">
        <w:rPr>
          <w:rFonts w:cs="Arial"/>
          <w:sz w:val="26"/>
          <w:szCs w:val="26"/>
        </w:rPr>
        <w:t xml:space="preserve">Совет народных депутатов Айдаровского сельского поселения Рамонского муниципального района Воронежской области </w:t>
      </w:r>
      <w:r w:rsidR="00073B97" w:rsidRPr="004F6C18">
        <w:rPr>
          <w:rFonts w:cs="Arial"/>
          <w:sz w:val="26"/>
          <w:szCs w:val="26"/>
        </w:rPr>
        <w:t xml:space="preserve">               </w:t>
      </w:r>
      <w:r w:rsidRPr="004F6C18">
        <w:rPr>
          <w:rFonts w:cs="Arial"/>
          <w:b/>
          <w:sz w:val="26"/>
          <w:szCs w:val="26"/>
        </w:rPr>
        <w:t>р е ш и л:</w:t>
      </w:r>
    </w:p>
    <w:p w:rsidR="000619F1" w:rsidRPr="004F6C18" w:rsidRDefault="000619F1" w:rsidP="00720492">
      <w:pPr>
        <w:spacing w:line="360" w:lineRule="auto"/>
        <w:ind w:firstLine="709"/>
        <w:rPr>
          <w:rFonts w:cs="Arial"/>
          <w:sz w:val="26"/>
          <w:szCs w:val="26"/>
        </w:rPr>
      </w:pPr>
      <w:r w:rsidRPr="004F6C18">
        <w:rPr>
          <w:rFonts w:cs="Arial"/>
          <w:sz w:val="26"/>
          <w:szCs w:val="26"/>
        </w:rPr>
        <w:t xml:space="preserve">1. Утвердить </w:t>
      </w:r>
      <w:r w:rsidR="00CF7E01" w:rsidRPr="004F6C18">
        <w:rPr>
          <w:rFonts w:cs="Arial"/>
          <w:sz w:val="26"/>
          <w:szCs w:val="26"/>
        </w:rPr>
        <w:t xml:space="preserve">прилагаемые </w:t>
      </w:r>
      <w:r w:rsidRPr="004F6C18">
        <w:rPr>
          <w:rFonts w:cs="Arial"/>
          <w:sz w:val="26"/>
          <w:szCs w:val="26"/>
        </w:rPr>
        <w:t>Правила благоустройства Айдаровского сельского поселения Рамонского муниципального района Воронежской области в соответствии с приложением.</w:t>
      </w:r>
    </w:p>
    <w:p w:rsidR="00CF7E01" w:rsidRPr="004F6C18" w:rsidRDefault="00CF7E01" w:rsidP="00720492">
      <w:pPr>
        <w:spacing w:line="360" w:lineRule="auto"/>
        <w:ind w:firstLine="709"/>
        <w:rPr>
          <w:rFonts w:cs="Arial"/>
          <w:sz w:val="26"/>
          <w:szCs w:val="26"/>
        </w:rPr>
      </w:pPr>
      <w:r w:rsidRPr="004F6C18">
        <w:rPr>
          <w:rFonts w:cs="Arial"/>
          <w:sz w:val="26"/>
          <w:szCs w:val="26"/>
        </w:rPr>
        <w:t xml:space="preserve">2. Утвердить прилагаемый Муниципальный стандарт оформления системы раздельного накопления твердых коммунальных отходов на </w:t>
      </w:r>
      <w:r w:rsidRPr="004F6C18">
        <w:rPr>
          <w:rFonts w:cs="Arial"/>
          <w:sz w:val="26"/>
          <w:szCs w:val="26"/>
        </w:rPr>
        <w:lastRenderedPageBreak/>
        <w:t>территории Айдаровского сельского поселения Рамонского муниципального района Воронежской области.</w:t>
      </w:r>
    </w:p>
    <w:p w:rsidR="000619F1" w:rsidRPr="004F6C18" w:rsidRDefault="00CF7E01" w:rsidP="00720492">
      <w:pPr>
        <w:spacing w:line="360" w:lineRule="auto"/>
        <w:ind w:firstLine="709"/>
        <w:rPr>
          <w:rFonts w:cs="Arial"/>
          <w:sz w:val="26"/>
          <w:szCs w:val="26"/>
        </w:rPr>
      </w:pPr>
      <w:r w:rsidRPr="004F6C18">
        <w:rPr>
          <w:rFonts w:cs="Arial"/>
          <w:sz w:val="26"/>
          <w:szCs w:val="26"/>
        </w:rPr>
        <w:t>3</w:t>
      </w:r>
      <w:r w:rsidR="000619F1" w:rsidRPr="004F6C18">
        <w:rPr>
          <w:rFonts w:cs="Arial"/>
          <w:sz w:val="26"/>
          <w:szCs w:val="26"/>
        </w:rPr>
        <w:t>. Признать утратившими силу следующие решения Совета народных депутатов Айдаровского сельского поселения Рамонского муниципального района Воронежской области:</w:t>
      </w:r>
    </w:p>
    <w:p w:rsidR="000619F1" w:rsidRPr="004F6C18" w:rsidRDefault="000619F1" w:rsidP="00720492">
      <w:pPr>
        <w:spacing w:line="360" w:lineRule="auto"/>
        <w:ind w:firstLine="709"/>
        <w:rPr>
          <w:rFonts w:cs="Arial"/>
          <w:sz w:val="26"/>
          <w:szCs w:val="26"/>
        </w:rPr>
      </w:pPr>
      <w:r w:rsidRPr="004F6C18">
        <w:rPr>
          <w:rFonts w:cs="Arial"/>
          <w:sz w:val="26"/>
          <w:szCs w:val="26"/>
        </w:rPr>
        <w:t xml:space="preserve">- </w:t>
      </w:r>
      <w:r w:rsidR="00666F3B" w:rsidRPr="004F6C18">
        <w:rPr>
          <w:rFonts w:cs="Arial"/>
          <w:sz w:val="26"/>
          <w:szCs w:val="26"/>
        </w:rPr>
        <w:t>от 02.08.2019 № 206</w:t>
      </w:r>
      <w:r w:rsidRPr="004F6C18">
        <w:rPr>
          <w:rFonts w:cs="Arial"/>
          <w:sz w:val="26"/>
          <w:szCs w:val="26"/>
        </w:rPr>
        <w:t xml:space="preserve"> «Об утверждении Правил благоустройства территории Айдаровского сельского поселения Рамонского муниципального района Воронежской области»;</w:t>
      </w:r>
    </w:p>
    <w:p w:rsidR="000619F1" w:rsidRPr="004F6C18" w:rsidRDefault="000619F1" w:rsidP="00720492">
      <w:pPr>
        <w:spacing w:line="360" w:lineRule="auto"/>
        <w:ind w:firstLine="709"/>
        <w:rPr>
          <w:rFonts w:cs="Arial"/>
          <w:sz w:val="26"/>
          <w:szCs w:val="26"/>
        </w:rPr>
      </w:pPr>
      <w:r w:rsidRPr="004F6C18">
        <w:rPr>
          <w:rFonts w:cs="Arial"/>
          <w:sz w:val="26"/>
          <w:szCs w:val="26"/>
        </w:rPr>
        <w:t xml:space="preserve">- </w:t>
      </w:r>
      <w:r w:rsidR="00666F3B" w:rsidRPr="004F6C18">
        <w:rPr>
          <w:rFonts w:cs="Arial"/>
          <w:sz w:val="26"/>
          <w:szCs w:val="26"/>
        </w:rPr>
        <w:t>от 16.09.2019 № 211</w:t>
      </w:r>
      <w:r w:rsidRPr="004F6C18">
        <w:rPr>
          <w:rFonts w:cs="Arial"/>
          <w:sz w:val="26"/>
          <w:szCs w:val="26"/>
        </w:rPr>
        <w:t xml:space="preserve"> «О внесении изменения в решение Совета народных депутатов Айдаровского сельского поселения Рамонского муниципального района Воронежской области </w:t>
      </w:r>
      <w:r w:rsidR="00666F3B" w:rsidRPr="004F6C18">
        <w:rPr>
          <w:rFonts w:cs="Arial"/>
          <w:sz w:val="26"/>
          <w:szCs w:val="26"/>
        </w:rPr>
        <w:t>от 02.08.2019 № 206</w:t>
      </w:r>
      <w:r w:rsidRPr="004F6C18">
        <w:rPr>
          <w:rFonts w:cs="Arial"/>
          <w:sz w:val="26"/>
          <w:szCs w:val="26"/>
        </w:rPr>
        <w:t xml:space="preserve"> «Об утверждении Правил благоустройства Айдаровского сельского поселения Рамонского муниципальн</w:t>
      </w:r>
      <w:r w:rsidR="003F3D6A" w:rsidRPr="004F6C18">
        <w:rPr>
          <w:rFonts w:cs="Arial"/>
          <w:sz w:val="26"/>
          <w:szCs w:val="26"/>
        </w:rPr>
        <w:t>ого района Воронежской области»;</w:t>
      </w:r>
    </w:p>
    <w:p w:rsidR="00666F3B" w:rsidRPr="004F6C18" w:rsidRDefault="00666F3B" w:rsidP="00720492">
      <w:pPr>
        <w:spacing w:line="360" w:lineRule="auto"/>
        <w:ind w:firstLine="709"/>
        <w:rPr>
          <w:rFonts w:cs="Arial"/>
          <w:sz w:val="26"/>
          <w:szCs w:val="26"/>
        </w:rPr>
      </w:pPr>
      <w:r w:rsidRPr="004F6C18">
        <w:rPr>
          <w:rFonts w:cs="Arial"/>
          <w:sz w:val="26"/>
          <w:szCs w:val="26"/>
        </w:rPr>
        <w:t>- от 20.11.2020 № 24 «О внесении изменений в решение Совета народных депутатов Айдаровского сельского поселения Рамонского муниципального района Воронежской области от 02.08.2019 № 206 «Об утверждении Правил благоустройства Айдаровского сельского поселения Рамонского муниципального района Воронежской области»</w:t>
      </w:r>
      <w:r w:rsidR="003F3D6A" w:rsidRPr="004F6C18">
        <w:rPr>
          <w:rFonts w:cs="Arial"/>
          <w:sz w:val="26"/>
          <w:szCs w:val="26"/>
        </w:rPr>
        <w:t>;</w:t>
      </w:r>
    </w:p>
    <w:p w:rsidR="003F3D6A" w:rsidRPr="004F6C18" w:rsidRDefault="003F3D6A" w:rsidP="00720492">
      <w:pPr>
        <w:spacing w:line="360" w:lineRule="auto"/>
        <w:ind w:firstLine="709"/>
        <w:rPr>
          <w:rFonts w:cs="Arial"/>
          <w:sz w:val="26"/>
          <w:szCs w:val="26"/>
        </w:rPr>
      </w:pPr>
      <w:r w:rsidRPr="004F6C18">
        <w:rPr>
          <w:rFonts w:cs="Arial"/>
          <w:sz w:val="26"/>
          <w:szCs w:val="26"/>
        </w:rPr>
        <w:t>- от 18.06.2021 № 56 «О внесении изменений в решение Совета народных депутатов Айдаровского сельского поселения Рамонского муниципального района Воронежской области от 02.08.2019 № 206 (в редакции решений от 16.09.2019 № 211; от 20.11.2020 № 24) «Об утверждении Правил благоустройства Айдаровского сельского поселения Рамонского муниципального района Воронежской области»;</w:t>
      </w:r>
    </w:p>
    <w:p w:rsidR="003F3D6A" w:rsidRPr="004F6C18" w:rsidRDefault="003F3D6A" w:rsidP="00720492">
      <w:pPr>
        <w:spacing w:line="360" w:lineRule="auto"/>
        <w:ind w:firstLine="709"/>
        <w:rPr>
          <w:rFonts w:cs="Arial"/>
          <w:sz w:val="26"/>
          <w:szCs w:val="26"/>
        </w:rPr>
      </w:pPr>
      <w:r w:rsidRPr="004F6C18">
        <w:rPr>
          <w:rFonts w:cs="Arial"/>
          <w:sz w:val="26"/>
          <w:szCs w:val="26"/>
        </w:rPr>
        <w:t>- от 07.02.2022 № 81 «О внесении изменений в решение Совета народных депутатов Айдаровского сельского поселения Рамонского муниципального района Воронежской области от 02.08.2019 № 206 (в редакции решений от 16.09.2019 № 211; от 20.11.2020 № 24, от 18.06.2021 № 56) «Об утверждении Правил благоустройства Айдаровского сельского поселения Рамонского муниципального района Воронежской области»;</w:t>
      </w:r>
    </w:p>
    <w:p w:rsidR="003F3D6A" w:rsidRPr="004F6C18" w:rsidRDefault="003F3D6A" w:rsidP="00720492">
      <w:pPr>
        <w:spacing w:line="360" w:lineRule="auto"/>
        <w:ind w:firstLine="709"/>
        <w:rPr>
          <w:rFonts w:cs="Arial"/>
          <w:sz w:val="26"/>
          <w:szCs w:val="26"/>
        </w:rPr>
      </w:pPr>
      <w:r w:rsidRPr="004F6C18">
        <w:rPr>
          <w:rFonts w:cs="Arial"/>
          <w:sz w:val="26"/>
          <w:szCs w:val="26"/>
        </w:rPr>
        <w:t xml:space="preserve">- от 05.09.2022 № 111 «О внесении изменений в решение Совета народных депутатов Айдаровского сельского поселения Рамонского муниципального района Воронежской области от 02.08.2019 № 206 (в </w:t>
      </w:r>
      <w:r w:rsidRPr="004F6C18">
        <w:rPr>
          <w:rFonts w:cs="Arial"/>
          <w:sz w:val="26"/>
          <w:szCs w:val="26"/>
        </w:rPr>
        <w:lastRenderedPageBreak/>
        <w:t>редакции решений от 16.09.2019 № 211; от 20.11.2020 № 24, от 18.06.2021 № 56, от 07.02.2022 № 81) «Об утверждении Правил благоустройства Айдаровского сельского поселения Рамонского муниципального района Воронежской области».</w:t>
      </w:r>
    </w:p>
    <w:p w:rsidR="000619F1" w:rsidRPr="004F6C18" w:rsidRDefault="00CF7E01" w:rsidP="00720492">
      <w:pPr>
        <w:spacing w:line="360" w:lineRule="auto"/>
        <w:ind w:firstLine="709"/>
        <w:rPr>
          <w:rFonts w:cs="Arial"/>
          <w:sz w:val="26"/>
          <w:szCs w:val="26"/>
        </w:rPr>
      </w:pPr>
      <w:r w:rsidRPr="004F6C18">
        <w:rPr>
          <w:rFonts w:cs="Arial"/>
          <w:sz w:val="26"/>
          <w:szCs w:val="26"/>
        </w:rPr>
        <w:t>4</w:t>
      </w:r>
      <w:r w:rsidR="000619F1" w:rsidRPr="004F6C18">
        <w:rPr>
          <w:rFonts w:cs="Arial"/>
          <w:sz w:val="26"/>
          <w:szCs w:val="26"/>
        </w:rPr>
        <w:t xml:space="preserve">. Настоящее решение обнародовать в соответствии со статьей 46 Устава </w:t>
      </w:r>
      <w:r w:rsidR="000619F1" w:rsidRPr="004F6C18">
        <w:rPr>
          <w:rFonts w:eastAsia="Calibri" w:cs="Arial"/>
          <w:sz w:val="26"/>
          <w:szCs w:val="26"/>
          <w:lang w:eastAsia="ar-SA"/>
        </w:rPr>
        <w:t>Айдаровского</w:t>
      </w:r>
      <w:r w:rsidR="000619F1" w:rsidRPr="004F6C18">
        <w:rPr>
          <w:rFonts w:cs="Arial"/>
          <w:sz w:val="26"/>
          <w:szCs w:val="26"/>
        </w:rPr>
        <w:t xml:space="preserve"> сельского поселения Рамонского муниципального района Воронежской области.</w:t>
      </w:r>
    </w:p>
    <w:p w:rsidR="000619F1" w:rsidRPr="004F6C18" w:rsidRDefault="00CF7E01" w:rsidP="00720492">
      <w:pPr>
        <w:spacing w:line="360" w:lineRule="auto"/>
        <w:ind w:firstLine="709"/>
        <w:rPr>
          <w:rFonts w:cs="Arial"/>
          <w:sz w:val="26"/>
          <w:szCs w:val="26"/>
        </w:rPr>
      </w:pPr>
      <w:r w:rsidRPr="004F6C18">
        <w:rPr>
          <w:rFonts w:cs="Arial"/>
          <w:sz w:val="26"/>
          <w:szCs w:val="26"/>
        </w:rPr>
        <w:t>5</w:t>
      </w:r>
      <w:r w:rsidR="000619F1" w:rsidRPr="004F6C18">
        <w:rPr>
          <w:rFonts w:cs="Arial"/>
          <w:sz w:val="26"/>
          <w:szCs w:val="26"/>
        </w:rPr>
        <w:t>. Контроль над исполнением настоящего решения оставляю за собой.</w:t>
      </w:r>
    </w:p>
    <w:p w:rsidR="000619F1" w:rsidRPr="004F6C18" w:rsidRDefault="000619F1" w:rsidP="00720492">
      <w:pPr>
        <w:spacing w:line="360" w:lineRule="auto"/>
        <w:ind w:firstLine="709"/>
        <w:rPr>
          <w:rFonts w:cs="Arial"/>
          <w:sz w:val="26"/>
          <w:szCs w:val="26"/>
        </w:rPr>
      </w:pPr>
    </w:p>
    <w:tbl>
      <w:tblPr>
        <w:tblW w:w="0" w:type="auto"/>
        <w:tblLook w:val="04A0" w:firstRow="1" w:lastRow="0" w:firstColumn="1" w:lastColumn="0" w:noHBand="0" w:noVBand="1"/>
      </w:tblPr>
      <w:tblGrid>
        <w:gridCol w:w="3207"/>
        <w:gridCol w:w="3157"/>
        <w:gridCol w:w="3206"/>
      </w:tblGrid>
      <w:tr w:rsidR="000619F1" w:rsidRPr="004F6C18" w:rsidTr="004D5F40">
        <w:tc>
          <w:tcPr>
            <w:tcW w:w="3207" w:type="dxa"/>
            <w:hideMark/>
          </w:tcPr>
          <w:p w:rsidR="000619F1" w:rsidRPr="004F6C18" w:rsidRDefault="000619F1" w:rsidP="004D5F40">
            <w:pPr>
              <w:spacing w:line="276" w:lineRule="auto"/>
              <w:ind w:firstLine="709"/>
              <w:rPr>
                <w:rFonts w:cs="Arial"/>
                <w:sz w:val="26"/>
                <w:szCs w:val="26"/>
                <w:lang w:eastAsia="en-US"/>
              </w:rPr>
            </w:pPr>
            <w:r w:rsidRPr="004F6C18">
              <w:rPr>
                <w:rFonts w:cs="Arial"/>
                <w:sz w:val="26"/>
                <w:szCs w:val="26"/>
                <w:lang w:eastAsia="en-US"/>
              </w:rPr>
              <w:t>Глава</w:t>
            </w:r>
          </w:p>
          <w:p w:rsidR="000619F1" w:rsidRPr="004F6C18" w:rsidRDefault="000619F1" w:rsidP="004D5F40">
            <w:pPr>
              <w:spacing w:line="276" w:lineRule="auto"/>
              <w:ind w:firstLine="0"/>
              <w:rPr>
                <w:rFonts w:cs="Arial"/>
                <w:sz w:val="26"/>
                <w:szCs w:val="26"/>
                <w:lang w:eastAsia="en-US"/>
              </w:rPr>
            </w:pPr>
            <w:r w:rsidRPr="004F6C18">
              <w:rPr>
                <w:rFonts w:cs="Arial"/>
                <w:sz w:val="26"/>
                <w:szCs w:val="26"/>
                <w:lang w:eastAsia="en-US"/>
              </w:rPr>
              <w:t>сельского поселения</w:t>
            </w:r>
          </w:p>
        </w:tc>
        <w:tc>
          <w:tcPr>
            <w:tcW w:w="3157" w:type="dxa"/>
          </w:tcPr>
          <w:p w:rsidR="000619F1" w:rsidRPr="004F6C18" w:rsidRDefault="000619F1" w:rsidP="004D5F40">
            <w:pPr>
              <w:spacing w:line="276" w:lineRule="auto"/>
              <w:ind w:firstLine="709"/>
              <w:rPr>
                <w:rFonts w:cs="Arial"/>
                <w:sz w:val="26"/>
                <w:szCs w:val="26"/>
                <w:lang w:eastAsia="en-US"/>
              </w:rPr>
            </w:pPr>
          </w:p>
        </w:tc>
        <w:tc>
          <w:tcPr>
            <w:tcW w:w="3206" w:type="dxa"/>
          </w:tcPr>
          <w:p w:rsidR="000619F1" w:rsidRPr="004F6C18" w:rsidRDefault="000619F1" w:rsidP="004D5F40">
            <w:pPr>
              <w:spacing w:line="276" w:lineRule="auto"/>
              <w:ind w:firstLine="709"/>
              <w:rPr>
                <w:rFonts w:cs="Arial"/>
                <w:sz w:val="26"/>
                <w:szCs w:val="26"/>
                <w:lang w:eastAsia="en-US"/>
              </w:rPr>
            </w:pPr>
          </w:p>
          <w:p w:rsidR="000619F1" w:rsidRPr="004F6C18" w:rsidRDefault="000619F1" w:rsidP="004D5F40">
            <w:pPr>
              <w:spacing w:line="276" w:lineRule="auto"/>
              <w:ind w:firstLine="709"/>
              <w:rPr>
                <w:rFonts w:cs="Arial"/>
                <w:sz w:val="26"/>
                <w:szCs w:val="26"/>
                <w:lang w:eastAsia="en-US"/>
              </w:rPr>
            </w:pPr>
            <w:r w:rsidRPr="004F6C18">
              <w:rPr>
                <w:rFonts w:cs="Arial"/>
                <w:sz w:val="26"/>
                <w:szCs w:val="26"/>
                <w:lang w:eastAsia="en-US"/>
              </w:rPr>
              <w:t>В.В. Путинцев</w:t>
            </w:r>
          </w:p>
        </w:tc>
      </w:tr>
    </w:tbl>
    <w:p w:rsidR="000619F1" w:rsidRPr="004F6C18" w:rsidRDefault="000619F1" w:rsidP="000619F1">
      <w:pPr>
        <w:ind w:firstLine="709"/>
        <w:rPr>
          <w:rFonts w:cs="Arial"/>
          <w:sz w:val="26"/>
          <w:szCs w:val="26"/>
        </w:rPr>
      </w:pPr>
      <w:r w:rsidRPr="004F6C18">
        <w:rPr>
          <w:rFonts w:cs="Arial"/>
          <w:sz w:val="26"/>
          <w:szCs w:val="26"/>
        </w:rPr>
        <w:br w:type="page"/>
      </w:r>
    </w:p>
    <w:p w:rsidR="000619F1" w:rsidRPr="004F6C18" w:rsidRDefault="000619F1" w:rsidP="003F3D6A">
      <w:pPr>
        <w:ind w:firstLine="5103"/>
        <w:jc w:val="center"/>
        <w:rPr>
          <w:rFonts w:cs="Arial"/>
          <w:sz w:val="26"/>
          <w:szCs w:val="26"/>
        </w:rPr>
      </w:pPr>
      <w:r w:rsidRPr="004F6C18">
        <w:rPr>
          <w:rFonts w:cs="Arial"/>
          <w:sz w:val="26"/>
          <w:szCs w:val="26"/>
        </w:rPr>
        <w:lastRenderedPageBreak/>
        <w:t>УТВЕРЖДЕНЫ</w:t>
      </w:r>
    </w:p>
    <w:p w:rsidR="000619F1" w:rsidRPr="004F6C18" w:rsidRDefault="000619F1" w:rsidP="003F3D6A">
      <w:pPr>
        <w:ind w:firstLine="5103"/>
        <w:jc w:val="center"/>
        <w:rPr>
          <w:rFonts w:cs="Arial"/>
          <w:sz w:val="26"/>
          <w:szCs w:val="26"/>
        </w:rPr>
      </w:pPr>
      <w:r w:rsidRPr="004F6C18">
        <w:rPr>
          <w:rFonts w:cs="Arial"/>
          <w:sz w:val="26"/>
          <w:szCs w:val="26"/>
        </w:rPr>
        <w:t>решением Совета народных депутатов</w:t>
      </w:r>
    </w:p>
    <w:p w:rsidR="000619F1" w:rsidRPr="004F6C18" w:rsidRDefault="000619F1" w:rsidP="003F3D6A">
      <w:pPr>
        <w:ind w:firstLine="5103"/>
        <w:jc w:val="center"/>
        <w:rPr>
          <w:rFonts w:cs="Arial"/>
          <w:sz w:val="26"/>
          <w:szCs w:val="26"/>
        </w:rPr>
      </w:pPr>
      <w:r w:rsidRPr="004F6C18">
        <w:rPr>
          <w:rFonts w:cs="Arial"/>
          <w:sz w:val="26"/>
          <w:szCs w:val="26"/>
        </w:rPr>
        <w:t>Айдаровского сельского поселения</w:t>
      </w:r>
    </w:p>
    <w:p w:rsidR="000619F1" w:rsidRPr="004F6C18" w:rsidRDefault="000619F1" w:rsidP="003F3D6A">
      <w:pPr>
        <w:ind w:firstLine="5103"/>
        <w:jc w:val="center"/>
        <w:rPr>
          <w:rFonts w:cs="Arial"/>
          <w:sz w:val="26"/>
          <w:szCs w:val="26"/>
        </w:rPr>
      </w:pPr>
      <w:r w:rsidRPr="004F6C18">
        <w:rPr>
          <w:rFonts w:cs="Arial"/>
          <w:sz w:val="26"/>
          <w:szCs w:val="26"/>
        </w:rPr>
        <w:t>Рамонского муниципального района</w:t>
      </w:r>
    </w:p>
    <w:p w:rsidR="000619F1" w:rsidRPr="004F6C18" w:rsidRDefault="000619F1" w:rsidP="003F3D6A">
      <w:pPr>
        <w:ind w:firstLine="5103"/>
        <w:jc w:val="center"/>
        <w:rPr>
          <w:rFonts w:cs="Arial"/>
          <w:sz w:val="26"/>
          <w:szCs w:val="26"/>
        </w:rPr>
      </w:pPr>
      <w:r w:rsidRPr="004F6C18">
        <w:rPr>
          <w:rFonts w:cs="Arial"/>
          <w:sz w:val="26"/>
          <w:szCs w:val="26"/>
        </w:rPr>
        <w:t>Воронежской области</w:t>
      </w:r>
    </w:p>
    <w:p w:rsidR="000619F1" w:rsidRDefault="000619F1" w:rsidP="003F3D6A">
      <w:pPr>
        <w:ind w:firstLine="5103"/>
        <w:jc w:val="center"/>
        <w:rPr>
          <w:rFonts w:cs="Arial"/>
          <w:sz w:val="26"/>
          <w:szCs w:val="26"/>
        </w:rPr>
      </w:pPr>
      <w:r w:rsidRPr="004F6C18">
        <w:rPr>
          <w:rFonts w:cs="Arial"/>
          <w:sz w:val="26"/>
          <w:szCs w:val="26"/>
        </w:rPr>
        <w:t xml:space="preserve">от </w:t>
      </w:r>
      <w:r w:rsidR="000736ED" w:rsidRPr="004F6C18">
        <w:rPr>
          <w:rFonts w:cs="Arial"/>
          <w:sz w:val="26"/>
          <w:szCs w:val="26"/>
        </w:rPr>
        <w:t xml:space="preserve">16.05.2023 </w:t>
      </w:r>
      <w:r w:rsidR="003F3D6A" w:rsidRPr="004F6C18">
        <w:rPr>
          <w:rFonts w:cs="Arial"/>
          <w:sz w:val="26"/>
          <w:szCs w:val="26"/>
        </w:rPr>
        <w:t xml:space="preserve">№ </w:t>
      </w:r>
      <w:r w:rsidR="000736ED" w:rsidRPr="004F6C18">
        <w:rPr>
          <w:rFonts w:cs="Arial"/>
          <w:sz w:val="26"/>
          <w:szCs w:val="26"/>
        </w:rPr>
        <w:t>131</w:t>
      </w:r>
    </w:p>
    <w:p w:rsidR="004F6C18" w:rsidRPr="004F6C18" w:rsidRDefault="004F6C18" w:rsidP="004F6C18">
      <w:pPr>
        <w:ind w:left="4956" w:firstLine="147"/>
        <w:jc w:val="center"/>
        <w:rPr>
          <w:rFonts w:cs="Arial"/>
          <w:b/>
          <w:i/>
          <w:sz w:val="26"/>
          <w:szCs w:val="26"/>
        </w:rPr>
      </w:pPr>
      <w:r w:rsidRPr="004F6C18">
        <w:rPr>
          <w:b/>
          <w:i/>
          <w:sz w:val="26"/>
          <w:szCs w:val="26"/>
        </w:rPr>
        <w:t>(в редакции решения от 18.09.2023 № 146)</w:t>
      </w:r>
    </w:p>
    <w:p w:rsidR="000619F1" w:rsidRPr="004F6C18" w:rsidRDefault="000619F1" w:rsidP="000619F1">
      <w:pPr>
        <w:ind w:firstLine="709"/>
        <w:jc w:val="center"/>
        <w:rPr>
          <w:rFonts w:cs="Arial"/>
          <w:sz w:val="26"/>
          <w:szCs w:val="26"/>
        </w:rPr>
      </w:pPr>
    </w:p>
    <w:p w:rsidR="000619F1" w:rsidRPr="004F6C18" w:rsidRDefault="000619F1" w:rsidP="000619F1">
      <w:pPr>
        <w:ind w:firstLine="709"/>
        <w:jc w:val="center"/>
        <w:rPr>
          <w:rFonts w:cs="Arial"/>
          <w:b/>
          <w:sz w:val="26"/>
          <w:szCs w:val="26"/>
        </w:rPr>
      </w:pPr>
      <w:r w:rsidRPr="004F6C18">
        <w:rPr>
          <w:rFonts w:cs="Arial"/>
          <w:b/>
          <w:sz w:val="26"/>
          <w:szCs w:val="26"/>
        </w:rPr>
        <w:t>ПРАВИЛА БЛАГОУСТРОЙСТВА</w:t>
      </w:r>
    </w:p>
    <w:p w:rsidR="000619F1" w:rsidRPr="004F6C18" w:rsidRDefault="000619F1" w:rsidP="000619F1">
      <w:pPr>
        <w:ind w:firstLine="709"/>
        <w:jc w:val="center"/>
        <w:rPr>
          <w:rFonts w:cs="Arial"/>
          <w:b/>
          <w:sz w:val="26"/>
          <w:szCs w:val="26"/>
        </w:rPr>
      </w:pPr>
      <w:r w:rsidRPr="004F6C18">
        <w:rPr>
          <w:rFonts w:cs="Arial"/>
          <w:b/>
          <w:sz w:val="26"/>
          <w:szCs w:val="26"/>
        </w:rPr>
        <w:t>АЙДАРОВСКОГО СЕЛЬСКОГО ПОСЕЛЕНИЯ</w:t>
      </w:r>
    </w:p>
    <w:p w:rsidR="000619F1" w:rsidRPr="004F6C18" w:rsidRDefault="000619F1" w:rsidP="000619F1">
      <w:pPr>
        <w:ind w:firstLine="709"/>
        <w:jc w:val="center"/>
        <w:rPr>
          <w:rFonts w:cs="Arial"/>
          <w:b/>
          <w:sz w:val="26"/>
          <w:szCs w:val="26"/>
        </w:rPr>
      </w:pPr>
      <w:r w:rsidRPr="004F6C18">
        <w:rPr>
          <w:rFonts w:cs="Arial"/>
          <w:b/>
          <w:sz w:val="26"/>
          <w:szCs w:val="26"/>
        </w:rPr>
        <w:t>РАМОНСКОГО МУНИЦИПАЛЬНОГО РАЙОНА</w:t>
      </w:r>
    </w:p>
    <w:p w:rsidR="000619F1" w:rsidRPr="004F6C18" w:rsidRDefault="000619F1" w:rsidP="000619F1">
      <w:pPr>
        <w:ind w:firstLine="709"/>
        <w:jc w:val="center"/>
        <w:rPr>
          <w:rFonts w:cs="Arial"/>
          <w:b/>
          <w:sz w:val="26"/>
          <w:szCs w:val="26"/>
        </w:rPr>
      </w:pPr>
      <w:r w:rsidRPr="004F6C18">
        <w:rPr>
          <w:rFonts w:cs="Arial"/>
          <w:b/>
          <w:sz w:val="26"/>
          <w:szCs w:val="26"/>
        </w:rPr>
        <w:t>ВОРОНЕЖСКОЙ ОБЛАСТИ</w:t>
      </w:r>
    </w:p>
    <w:p w:rsidR="000619F1" w:rsidRPr="004F6C18" w:rsidRDefault="000619F1" w:rsidP="000619F1">
      <w:pPr>
        <w:ind w:firstLine="709"/>
        <w:jc w:val="center"/>
        <w:rPr>
          <w:rFonts w:cs="Arial"/>
          <w:sz w:val="26"/>
          <w:szCs w:val="26"/>
        </w:rPr>
      </w:pPr>
    </w:p>
    <w:p w:rsidR="000619F1" w:rsidRPr="004F6C18" w:rsidRDefault="000619F1" w:rsidP="003F3D6A">
      <w:pPr>
        <w:tabs>
          <w:tab w:val="left" w:pos="284"/>
        </w:tabs>
        <w:spacing w:line="360" w:lineRule="auto"/>
        <w:ind w:firstLine="709"/>
        <w:jc w:val="center"/>
        <w:rPr>
          <w:rFonts w:cs="Arial"/>
          <w:sz w:val="26"/>
          <w:szCs w:val="26"/>
        </w:rPr>
      </w:pPr>
      <w:r w:rsidRPr="004F6C18">
        <w:rPr>
          <w:rFonts w:cs="Arial"/>
          <w:sz w:val="26"/>
          <w:szCs w:val="26"/>
        </w:rPr>
        <w:t>1. Общие положения</w:t>
      </w:r>
    </w:p>
    <w:p w:rsidR="000619F1" w:rsidRPr="004F6C18" w:rsidRDefault="000619F1" w:rsidP="003F3D6A">
      <w:pPr>
        <w:spacing w:line="360" w:lineRule="auto"/>
        <w:ind w:firstLine="709"/>
        <w:jc w:val="center"/>
        <w:rPr>
          <w:rFonts w:cs="Arial"/>
          <w:sz w:val="26"/>
          <w:szCs w:val="26"/>
        </w:rPr>
      </w:pP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1.1. Правила благоустройства Айдаровского сельского поселения Рамонского муниципального района Воронежской области (далее - Правила) устанавливают единые и обязательные для исполнения требования в сфере внешнего благоустройства и озеленения, определенный порядок уборки и содержания территорий сельского поселения.</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1.2. Требования Правил являются обязательными для всех физических и юридических лиц и направлены на поддержание санитарного порядка, охрану окружающей среды, повышение безопасности населения.</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Вопросы, регулируемые Правилами благоустройства, определены статьей 45.1 Федерального закона от 06.10.2003 № 131-ФЗ «Об общих принципах организации местного самоупр</w:t>
      </w:r>
      <w:r w:rsidR="004D5F40" w:rsidRPr="004F6C18">
        <w:rPr>
          <w:rFonts w:cs="Arial"/>
          <w:sz w:val="26"/>
          <w:szCs w:val="26"/>
        </w:rPr>
        <w:t>авления в Российской Федерации».</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1.3. Благоустройство сельского поселения обеспечивается деятельностью:</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администрации сельского поселения, осуществляющей организационную и контролирующую функции;</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организаций, выполняющих работы по санитарной очистке и уборке территории, благоустройству сельского поселения;</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юридических лиц и индивидуальных предпринимателей, а также граждан, являющихся собственниками, землепользователями, землевладельцами или арендаторами земельных участков, застройщиками, собственниками, владельцами или арендаторами зданий, объектов </w:t>
      </w:r>
      <w:r w:rsidRPr="004F6C18">
        <w:rPr>
          <w:rFonts w:cs="Arial"/>
          <w:sz w:val="26"/>
          <w:szCs w:val="26"/>
        </w:rPr>
        <w:lastRenderedPageBreak/>
        <w:t>незавершенного строительства и иных объектов, расположенных на территории сельского поселения.</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1.4. В настоящих Правилах к объектам благоустройства относятся:</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районы, микрорайоны, кварталы и иные элементы планировочной структуры поселения;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территории общего пользования (в том числе площади, улицы, проезды, береговые полосы водных объектов общего пользования, скверы, парки и другие территории, которыми беспрепятственно пользуется неограниченный круг лиц) (далее - общественные территории);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дворовые территории);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детские игровые и детские спортивные площадки;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велокоммуникации (в том числе велопешеходные и велосипедные дорожки, тропы, аллеи, полосы для движения велосипедного транспорта);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пешеходные коммуникации (в том числе пешеходные тротуары, дорожки, тропы, аллеи, эспланады, мосты, пешеходные улицы и зоны);</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места размещения нестационарных торговых объектов;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lastRenderedPageBreak/>
        <w:t xml:space="preserve">- 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въезда/выезда транспортных средств на улицу или дорогу с пересекаемых или примыкающих улиц, или дорог и с прилегающих территорий);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кладбища и мемориальные зоны;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площадки отстойно - 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площадки пикниковые, барбекю, танцевальные, для отдыха и досуга, проведения массовых мероприятий, размещения аттракционов, средств информации;</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площадки,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 автостоянки), парковки (парковочные места), площадки (места) для хранения (стоянки) велосипедов (велопарковки и велосипедные стоянки), кемпстоянки;</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зоны транспортных, инженерных коммуникаций;</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водоохранные зоны;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площадки для выгула и дрессировки животных;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-контейнерные площадки и площадки для складирования отдельных групп коммунальных отходов.</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1.5. К элементам благоустройства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(далее - МАФ), некапитальные нестационарные строения и сооружения, информационные щиты и указатели, применяемые как составные части благоустройства территории.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В настоящих Правилах к элементам благоустройства отнесены:</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lastRenderedPageBreak/>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решетки, рельеф и элементы организации рельефа, иные неотделимые улучшения объектов благоустройства;</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сборные искусственные неровности, сборные шумовые полосы;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элементы сохранения и защиты корневой системы элементов озеленения (в том числе прикопы, приствольные лyнки, приствольные решетки, защитные приствольные ограждения);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ограждения, ограждающие устройства, ограждающие элементы, придорожные экраны;</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въездные группы;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пруды и обводненные карьеры, искусственные сезонные водные объекты для массового отдыха, размещаемые на общественных территориях;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lastRenderedPageBreak/>
        <w:t>- 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водные устройства (в том числе питьевые фонтанчики, фонтаны, искусственные декоративные водопады);</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плавучие домики для птиц, скворечники, кормушки, голубятни; уличное коммунально-бытовое и техническое оборудование (в том числе урны, люки смотровых колодцев, подъемные платформы);</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остановочные павильоны;</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сезонные (летние) кафе;</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городская мебель;</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рекламные конструкции;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праздничное оформление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1.6. Основными задачами Правил благоустройства является:</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а) формирование комфортной, современной городской среды на территории поселения;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б) обеспечение и повышение комфортности условий проживания граждан;</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в) поддержание и улучшение санитарного и эстетического состояния территории поселения;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г) содержание территории поселения и расположенных на такой территории объектов, в том числе территории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д) формирование архитектурного облика с учетом особенностей пространственной организации, исторических традиций и природного ландшафта;</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lastRenderedPageBreak/>
        <w:t xml:space="preserve">е) установление требований к благоустройству и элементам благоустройства, установление перечня мероприятий по благоустройству территории поселения, порядка и периодичности их проведения; </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ж) обеспечение доступности территории поселения,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0619F1" w:rsidRPr="004F6C18" w:rsidRDefault="000619F1" w:rsidP="003F3D6A">
      <w:pPr>
        <w:pStyle w:val="a5"/>
        <w:tabs>
          <w:tab w:val="left" w:pos="1276"/>
        </w:tabs>
        <w:adjustRightInd w:val="0"/>
        <w:spacing w:line="360" w:lineRule="auto"/>
        <w:ind w:left="0" w:firstLine="709"/>
        <w:rPr>
          <w:rFonts w:cs="Arial"/>
          <w:sz w:val="26"/>
          <w:szCs w:val="26"/>
        </w:rPr>
      </w:pPr>
      <w:r w:rsidRPr="004F6C18">
        <w:rPr>
          <w:rFonts w:cs="Arial"/>
          <w:sz w:val="26"/>
          <w:szCs w:val="26"/>
        </w:rPr>
        <w:t xml:space="preserve"> з) создание условий для ведения здорового образа жизни граждан, включая активный досуг и отдых, физическое развитие .</w:t>
      </w:r>
    </w:p>
    <w:p w:rsidR="000619F1" w:rsidRPr="004F6C18" w:rsidRDefault="000619F1" w:rsidP="003F3D6A">
      <w:pPr>
        <w:tabs>
          <w:tab w:val="left" w:pos="284"/>
        </w:tabs>
        <w:spacing w:line="360" w:lineRule="auto"/>
        <w:ind w:firstLine="709"/>
        <w:jc w:val="center"/>
        <w:rPr>
          <w:rFonts w:cs="Arial"/>
          <w:sz w:val="26"/>
          <w:szCs w:val="26"/>
        </w:rPr>
      </w:pPr>
      <w:r w:rsidRPr="004F6C18">
        <w:rPr>
          <w:rFonts w:cs="Arial"/>
          <w:sz w:val="26"/>
          <w:szCs w:val="26"/>
        </w:rPr>
        <w:t>2. Основные понятия</w:t>
      </w:r>
    </w:p>
    <w:p w:rsidR="000619F1" w:rsidRPr="004F6C18" w:rsidRDefault="000619F1" w:rsidP="003F3D6A">
      <w:pPr>
        <w:pStyle w:val="a5"/>
        <w:tabs>
          <w:tab w:val="left" w:pos="284"/>
        </w:tabs>
        <w:spacing w:line="360" w:lineRule="auto"/>
        <w:ind w:left="0" w:firstLine="709"/>
        <w:rPr>
          <w:rFonts w:cs="Arial"/>
          <w:sz w:val="26"/>
          <w:szCs w:val="26"/>
        </w:rPr>
      </w:pP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В настоящих Правилах используются следующие основные термины и понятия:</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2.1. Санитарное содержание территории сельского поселения - уборка мест общего пользования и придомовой территории, уход за зелеными насаждениями, а также содержание их в соответствии с действующими санитарными нормами и правилами.</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2.2. Основная территория предприятий, организаций, учреждений и иных хозяйствующих субъектов - часть территории поселения, имеющая площадь, границы, местоположение, правовой статус и другие характеристики, переданная юридическим или физическим лицам на условиях, предусмотренных действующим законодательством.</w:t>
      </w:r>
    </w:p>
    <w:p w:rsidR="000619F1" w:rsidRPr="004F6C18" w:rsidRDefault="000619F1" w:rsidP="003F3D6A">
      <w:pPr>
        <w:spacing w:line="360" w:lineRule="auto"/>
        <w:ind w:firstLine="709"/>
        <w:rPr>
          <w:rFonts w:cs="Arial"/>
          <w:sz w:val="26"/>
          <w:szCs w:val="26"/>
        </w:rPr>
      </w:pPr>
      <w:r w:rsidRPr="004F6C18">
        <w:rPr>
          <w:rFonts w:cs="Arial"/>
          <w:sz w:val="26"/>
          <w:szCs w:val="26"/>
        </w:rPr>
        <w:t>2.3. Прилегающая территория - территория общего пользования, которая прилегает к зданию, строению, сооружению, земельному участку, если такой земельный участок образован, и границы которой определены настоящими Правилами в порядке, установленном Законом Воронежской области от 05.07.2018 № 108-ОЗ «О порядке определения границ прилегающих территорий в Воронежской области.</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2.4. Придомовая территория (территория домовладений) - земельный участок с планом границ, указанных в техническом паспорте, в состав которого входят площадки, сады, дворы (дворовые территории), дороги, тротуары, дворовые и внутриквартальные проезды.</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2.5. Контейнер - мусоросборник, предназначенный для складирования твердых коммунальных отходов (далее – ТКО, ТБО, бытовые отходы) объемом 0,7-1,5, 2,0 и более куб.м, за исключением крупногабаритных отходов.</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Бункер - мусоросборник, предназначенный для складирования крупногабаритных отходов, расположенный на контейнерной площадке («л</w:t>
      </w:r>
      <w:r w:rsidR="00F946A2" w:rsidRPr="004F6C18">
        <w:rPr>
          <w:rFonts w:cs="Arial"/>
          <w:sz w:val="26"/>
          <w:szCs w:val="26"/>
        </w:rPr>
        <w:t>одочка»)</w:t>
      </w:r>
      <w:r w:rsidRPr="004F6C18">
        <w:rPr>
          <w:rFonts w:cs="Arial"/>
          <w:sz w:val="26"/>
          <w:szCs w:val="26"/>
        </w:rPr>
        <w:t>.</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2.6. Санитарная очистка и уборка территории - сбор и удаление уличного мусора, твердых, жидких и других отходов, скапливающихся н</w:t>
      </w:r>
      <w:r w:rsidR="00F946A2" w:rsidRPr="004F6C18">
        <w:rPr>
          <w:rFonts w:cs="Arial"/>
          <w:sz w:val="26"/>
          <w:szCs w:val="26"/>
        </w:rPr>
        <w:t>а территории населенного пункта</w:t>
      </w:r>
      <w:r w:rsidRPr="004F6C18">
        <w:rPr>
          <w:rFonts w:cs="Arial"/>
          <w:sz w:val="26"/>
          <w:szCs w:val="26"/>
        </w:rPr>
        <w:t>.</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2.7. Зеленые насаждения - совокупность древесных, кустарниковых и травянистых растений, расположенных на определенной территории.</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2.8. Объекты мелкорозничной (торговой) сети - предприятия, осуществляющие розничную торговлю через павильоны, киоски, палатки, а также передвижные средства развозной и разносной торговли. К передвижным средствам развозной и разносной торговли относятся торговые автоматы, автолавки, автомагазины, тележки, лотки, корзины и иные специальные приспособления.</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2.9. Объекты малых архитектурных форм и элементы внешнего благоустройства - заборы и ограды, в т. ч. газонов и тротуаров, беседки, навесы, скамейки, урны, контейнеры для сбора ТБО, скульптуры; посты регулирования уличного движения, указатели и знаки; лодочные спасательные станции, малые спортивные сооружения; элементы благоустройства кварталов, садов, парков, пляжей; рекламные тумбы, стенды, щиты для газет, афиш и объявлений; световые рекламы, вывески, установки по декоративной подсветке зданий, памятников и фонтанов; фонари уличного освещения, опорные столбы, телефонные кабины, часы; парковочные устройства и т.п., выполняющие утилитарные и декоративные функции.</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 xml:space="preserve">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w:t>
      </w:r>
      <w:r w:rsidRPr="004F6C18">
        <w:rPr>
          <w:rFonts w:cs="Arial"/>
          <w:sz w:val="26"/>
          <w:szCs w:val="26"/>
        </w:rPr>
        <w:lastRenderedPageBreak/>
        <w:t>спортивное оборудование площадок, оборудование для отдыха взрослого населения; осветительное оборудование; ограждения; городская уличная, в том числе садово-парковая мебель (далее - уличная мебель); иные элементы, дополняющие общую композицию архитектурного ансамбля; коммунально-бытовое и техническое оборудование, располагаемое на территории поселения .</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2.10. Кромка покрытия проезжей части улицы - граница между проезжей частью улицы и прилегающей к ней территорией.</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2.11. Земляные работы - работы, связанные с выемкой, укладкой грунта, с нарушением усовершенствованного или грунтового покрытия территории поселения, либо с устройством (укладкой) усовершенствованного покрытия дорог и тротуаров.</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2.12. Крупногабаритные отходы - твердые коммунальные отходы (мебель, бытовая техника, оконные рамы плинтуса, а также иные отходы, образующиеся отходы от текущего ремонта жилых помещений и другие крупные предметы), размеры которых превышают 0,5 метра в высоту, ширину или длину и не позволяют осуществить</w:t>
      </w:r>
      <w:r w:rsidR="00F946A2" w:rsidRPr="004F6C18">
        <w:rPr>
          <w:rFonts w:cs="Arial"/>
          <w:sz w:val="26"/>
          <w:szCs w:val="26"/>
        </w:rPr>
        <w:t xml:space="preserve"> их складирование в контейнерах</w:t>
      </w:r>
      <w:r w:rsidRPr="004F6C18">
        <w:rPr>
          <w:rFonts w:cs="Arial"/>
          <w:sz w:val="26"/>
          <w:szCs w:val="26"/>
        </w:rPr>
        <w:t>.</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2.13. Несанкционированная свалка - самовольный (несанкционированный) сброс (размещение) или складирование отходов производства и потребления.</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2.14. Газон - травяной покров, создаваемый посевом определенных видов трав (преимущественно многолетних злаков).</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2.15. Дернина - верхний слой почвенного профиля, формирующийся корневыми системами травянистых (злаковых) растений и их вегетирующими органами.</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2.16. Наружная реклама - реклама, распространяемая в виде плакатов, стендов, щитовых установок, панно, световых табло и иных технических средств.</w:t>
      </w:r>
    </w:p>
    <w:p w:rsidR="000619F1" w:rsidRPr="004F6C18" w:rsidRDefault="000619F1" w:rsidP="003F3D6A">
      <w:pPr>
        <w:adjustRightInd w:val="0"/>
        <w:spacing w:line="360" w:lineRule="auto"/>
        <w:ind w:firstLine="709"/>
        <w:rPr>
          <w:rFonts w:cs="Arial"/>
          <w:sz w:val="26"/>
          <w:szCs w:val="26"/>
        </w:rPr>
      </w:pPr>
    </w:p>
    <w:p w:rsidR="000619F1" w:rsidRPr="004F6C18" w:rsidRDefault="000619F1" w:rsidP="003F3D6A">
      <w:pPr>
        <w:spacing w:line="360" w:lineRule="auto"/>
        <w:ind w:firstLine="709"/>
        <w:jc w:val="center"/>
        <w:rPr>
          <w:rFonts w:cs="Arial"/>
          <w:sz w:val="26"/>
          <w:szCs w:val="26"/>
        </w:rPr>
      </w:pPr>
      <w:r w:rsidRPr="004F6C18">
        <w:rPr>
          <w:rFonts w:cs="Arial"/>
          <w:sz w:val="26"/>
          <w:szCs w:val="26"/>
        </w:rPr>
        <w:t>3. Общие принципы и подходы</w:t>
      </w:r>
    </w:p>
    <w:p w:rsidR="000619F1" w:rsidRPr="004F6C18" w:rsidRDefault="000619F1" w:rsidP="003F3D6A">
      <w:pPr>
        <w:adjustRightInd w:val="0"/>
        <w:spacing w:line="360" w:lineRule="auto"/>
        <w:ind w:firstLine="709"/>
        <w:jc w:val="center"/>
        <w:rPr>
          <w:rFonts w:cs="Arial"/>
          <w:sz w:val="26"/>
          <w:szCs w:val="26"/>
        </w:rPr>
      </w:pPr>
    </w:p>
    <w:p w:rsidR="000619F1" w:rsidRPr="004F6C18" w:rsidRDefault="000619F1" w:rsidP="003F3D6A">
      <w:pPr>
        <w:spacing w:line="360" w:lineRule="auto"/>
        <w:ind w:firstLine="709"/>
        <w:rPr>
          <w:rFonts w:cs="Arial"/>
          <w:sz w:val="26"/>
          <w:szCs w:val="26"/>
        </w:rPr>
      </w:pPr>
      <w:r w:rsidRPr="004F6C18">
        <w:rPr>
          <w:rFonts w:cs="Arial"/>
          <w:sz w:val="26"/>
          <w:szCs w:val="26"/>
        </w:rPr>
        <w:t xml:space="preserve">3.1. Развитие городской среды осуществляется путем улучшения, обновления, развития инфраструктуры поселения и системы управления </w:t>
      </w:r>
      <w:r w:rsidRPr="004F6C18">
        <w:rPr>
          <w:rFonts w:cs="Arial"/>
          <w:sz w:val="26"/>
          <w:szCs w:val="26"/>
        </w:rPr>
        <w:lastRenderedPageBreak/>
        <w:t>городским хозяйством, использования лучших практик, технологий и материалов, инновационных решений, внедрения цифровых технологий и платформенных решений «умный город», развития коммуникаций между жителями поселения и их объединениями.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0619F1" w:rsidRPr="004F6C18" w:rsidRDefault="000619F1" w:rsidP="003F3D6A">
      <w:pPr>
        <w:spacing w:line="360" w:lineRule="auto"/>
        <w:ind w:firstLine="709"/>
        <w:rPr>
          <w:rFonts w:cs="Arial"/>
          <w:sz w:val="26"/>
          <w:szCs w:val="26"/>
        </w:rPr>
      </w:pPr>
      <w:r w:rsidRPr="004F6C18">
        <w:rPr>
          <w:rFonts w:cs="Arial"/>
          <w:sz w:val="26"/>
          <w:szCs w:val="26"/>
        </w:rPr>
        <w:t>3.2. К деятельности по благоустройству территорий относится: разработка документации, основанной на стратегии развития поселения и концепции, отражающей потребности жителей поселения, содержащей материалы в текстовой и графической форме и определяющей проектные решения по благоустройству территории (далее- проект благоустройства территорий), выполнение мероприятий по благоустройству территорий и содержание объектов благоустройства.</w:t>
      </w:r>
    </w:p>
    <w:p w:rsidR="000619F1" w:rsidRPr="004F6C18" w:rsidRDefault="000619F1" w:rsidP="003F3D6A">
      <w:pPr>
        <w:spacing w:line="360" w:lineRule="auto"/>
        <w:ind w:firstLine="709"/>
        <w:rPr>
          <w:rFonts w:cs="Arial"/>
          <w:sz w:val="26"/>
          <w:szCs w:val="26"/>
        </w:rPr>
      </w:pPr>
      <w:r w:rsidRPr="004F6C18">
        <w:rPr>
          <w:rFonts w:cs="Arial"/>
          <w:sz w:val="26"/>
          <w:szCs w:val="26"/>
        </w:rPr>
        <w:t>3.3. Потенциальными участникам деятельности по благоустройству территорий выступают следующие группы лиц:</w:t>
      </w:r>
    </w:p>
    <w:p w:rsidR="000619F1" w:rsidRPr="004F6C18" w:rsidRDefault="000619F1" w:rsidP="003F3D6A">
      <w:pPr>
        <w:spacing w:line="360" w:lineRule="auto"/>
        <w:ind w:firstLine="709"/>
        <w:rPr>
          <w:rFonts w:cs="Arial"/>
          <w:sz w:val="26"/>
          <w:szCs w:val="26"/>
        </w:rPr>
      </w:pPr>
      <w:r w:rsidRPr="004F6C18">
        <w:rPr>
          <w:rFonts w:cs="Arial"/>
          <w:sz w:val="26"/>
          <w:szCs w:val="26"/>
        </w:rPr>
        <w:t>а) жители поселения (граждане, их объединения, группы граждан, объединенные общим признаком или общей деятельностью, добровольцы (волонтеры))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поселения, формирования активного и сплоченного сообщества местных жителей, заинтересованного в развитии городской среды;</w:t>
      </w:r>
    </w:p>
    <w:p w:rsidR="000619F1" w:rsidRPr="004F6C18" w:rsidRDefault="000619F1" w:rsidP="003F3D6A">
      <w:pPr>
        <w:spacing w:line="360" w:lineRule="auto"/>
        <w:ind w:firstLine="709"/>
        <w:rPr>
          <w:rFonts w:cs="Arial"/>
          <w:sz w:val="26"/>
          <w:szCs w:val="26"/>
        </w:rPr>
      </w:pPr>
      <w:r w:rsidRPr="004F6C18">
        <w:rPr>
          <w:rFonts w:cs="Arial"/>
          <w:sz w:val="26"/>
          <w:szCs w:val="26"/>
        </w:rPr>
        <w:t>б) представители администрации поселения,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в) хозяйствующие субъекты, осуществляющие деятельность на территории поселения, с целью формирования запроса на благоустройство, участия в финансировании мероприятий по благоустройству, удовлетворения </w:t>
      </w:r>
      <w:r w:rsidRPr="004F6C18">
        <w:rPr>
          <w:rFonts w:cs="Arial"/>
          <w:sz w:val="26"/>
          <w:szCs w:val="26"/>
        </w:rPr>
        <w:lastRenderedPageBreak/>
        <w:t>потребностей жителей поселения, формирования позитивного имиджа поселения и его туристской и инвестиционной привлекательности;</w:t>
      </w:r>
    </w:p>
    <w:p w:rsidR="000619F1" w:rsidRPr="004F6C18" w:rsidRDefault="000619F1" w:rsidP="003F3D6A">
      <w:pPr>
        <w:spacing w:line="360" w:lineRule="auto"/>
        <w:ind w:firstLine="709"/>
        <w:rPr>
          <w:rFonts w:cs="Arial"/>
          <w:sz w:val="26"/>
          <w:szCs w:val="26"/>
        </w:rPr>
      </w:pPr>
      <w:r w:rsidRPr="004F6C18">
        <w:rPr>
          <w:rFonts w:cs="Arial"/>
          <w:sz w:val="26"/>
          <w:szCs w:val="26"/>
        </w:rPr>
        <w:t>г) представители профессионального сообщества, в том числе экспертов в сфере градостроительства, архитектуры, урбанистки, экономики города, истории, культуры, археологии, инженерных изысканий, экологии, ландшафтной архитектуры, специалистов по благоустройству и озеленению, дизайнеров, разрабатывающих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0619F1" w:rsidRPr="004F6C18" w:rsidRDefault="000619F1" w:rsidP="003F3D6A">
      <w:pPr>
        <w:spacing w:line="360" w:lineRule="auto"/>
        <w:ind w:firstLine="709"/>
        <w:rPr>
          <w:rFonts w:cs="Arial"/>
          <w:sz w:val="26"/>
          <w:szCs w:val="26"/>
        </w:rPr>
      </w:pPr>
      <w:r w:rsidRPr="004F6C18">
        <w:rPr>
          <w:rFonts w:cs="Arial"/>
          <w:sz w:val="26"/>
          <w:szCs w:val="26"/>
        </w:rPr>
        <w:t>д) исполнители работ по разработке и реализации проектов благоустройства, специалисты по благоустройству и озеленению, в том числе возведению МАФ;</w:t>
      </w:r>
    </w:p>
    <w:p w:rsidR="000619F1" w:rsidRPr="004F6C18" w:rsidRDefault="000619F1" w:rsidP="003F3D6A">
      <w:pPr>
        <w:spacing w:line="360" w:lineRule="auto"/>
        <w:ind w:firstLine="709"/>
        <w:rPr>
          <w:rFonts w:cs="Arial"/>
          <w:sz w:val="26"/>
          <w:szCs w:val="26"/>
        </w:rPr>
      </w:pPr>
      <w:r w:rsidRPr="004F6C18">
        <w:rPr>
          <w:rFonts w:cs="Arial"/>
          <w:sz w:val="26"/>
          <w:szCs w:val="26"/>
        </w:rPr>
        <w:t>е) региональные центры компетенций;</w:t>
      </w:r>
    </w:p>
    <w:p w:rsidR="000619F1" w:rsidRPr="004F6C18" w:rsidRDefault="000619F1" w:rsidP="003F3D6A">
      <w:pPr>
        <w:spacing w:line="360" w:lineRule="auto"/>
        <w:ind w:firstLine="709"/>
        <w:rPr>
          <w:rFonts w:cs="Arial"/>
          <w:sz w:val="26"/>
          <w:szCs w:val="26"/>
        </w:rPr>
      </w:pPr>
      <w:r w:rsidRPr="004F6C18">
        <w:rPr>
          <w:rFonts w:cs="Arial"/>
          <w:sz w:val="26"/>
          <w:szCs w:val="26"/>
        </w:rPr>
        <w:t>ж) иные лица.</w:t>
      </w:r>
    </w:p>
    <w:p w:rsidR="000619F1" w:rsidRPr="004F6C18" w:rsidRDefault="000619F1" w:rsidP="003F3D6A">
      <w:pPr>
        <w:spacing w:line="360" w:lineRule="auto"/>
        <w:ind w:firstLine="709"/>
        <w:rPr>
          <w:rFonts w:cs="Arial"/>
          <w:sz w:val="26"/>
          <w:szCs w:val="26"/>
        </w:rPr>
      </w:pPr>
      <w:r w:rsidRPr="004F6C18">
        <w:rPr>
          <w:rFonts w:cs="Arial"/>
          <w:sz w:val="26"/>
          <w:szCs w:val="26"/>
        </w:rPr>
        <w:t>3.4. С целью формирования комфортной городской среды в поселении представителями администрации осуществляется планирование развития территорий поселения, подготовка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реализация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поселения, иных участников деятельности по благоустройству территорий и иных потенциальных пользователей общественных и дворовых территорий поселения, с учетом Методических рекомендаций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утвержденных приказом от 30 декабря 2020 г. № 91З/пр.</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3.5. Проект благоустройства территории на стадии разработки концепции для каждой территории поселения создается с учетом потребностей и запросов жителей поселения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w:t>
      </w:r>
      <w:r w:rsidRPr="004F6C18">
        <w:rPr>
          <w:rFonts w:cs="Arial"/>
          <w:sz w:val="26"/>
          <w:szCs w:val="26"/>
        </w:rPr>
        <w:lastRenderedPageBreak/>
        <w:t>среды поселения. При этом обеспечивается синхронизация мероприятий, реализуемых в рамках государственных программ (подпрограмм) субъектов Российской Федерации и муниципальных программ формирования современной городской среды, с мероприятиями иных национальных и федеральных проектов и программ.</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3.6. Перечень территорий, подлежащих благоустройству, очередность реализации проектов благоустройства, объемы и источники финансирования устанавливаются муниципальной программой «Создание благоприятных условий для жизнедеятельности населения </w:t>
      </w:r>
      <w:r w:rsidR="00F946A2" w:rsidRPr="004F6C18">
        <w:rPr>
          <w:rFonts w:cs="Arial"/>
          <w:sz w:val="26"/>
          <w:szCs w:val="26"/>
        </w:rPr>
        <w:t>Айдаровского</w:t>
      </w:r>
      <w:r w:rsidRPr="004F6C18">
        <w:rPr>
          <w:rFonts w:cs="Arial"/>
          <w:sz w:val="26"/>
          <w:szCs w:val="26"/>
        </w:rPr>
        <w:t xml:space="preserve"> сельского поселения Рамонского муниципального района Воронежской области».</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3.7. В рамках разработки муниципальных программ формирования современной городской среды проводится инвентаризация объектов благоустройства и разрабатываются паспорта объектов благоустройства, в том числе в электронной форме. </w:t>
      </w:r>
    </w:p>
    <w:p w:rsidR="000619F1" w:rsidRPr="004F6C18" w:rsidRDefault="000619F1" w:rsidP="003F3D6A">
      <w:pPr>
        <w:spacing w:line="360" w:lineRule="auto"/>
        <w:ind w:firstLine="709"/>
        <w:rPr>
          <w:rFonts w:cs="Arial"/>
          <w:sz w:val="26"/>
          <w:szCs w:val="26"/>
        </w:rPr>
      </w:pPr>
      <w:r w:rsidRPr="004F6C18">
        <w:rPr>
          <w:rFonts w:cs="Arial"/>
          <w:sz w:val="26"/>
          <w:szCs w:val="26"/>
        </w:rPr>
        <w:t>3.8. В паспорте объекта благоустройства отображается следующая информация:</w:t>
      </w:r>
    </w:p>
    <w:p w:rsidR="000619F1" w:rsidRPr="004F6C18" w:rsidRDefault="000619F1" w:rsidP="003F3D6A">
      <w:pPr>
        <w:spacing w:line="360" w:lineRule="auto"/>
        <w:ind w:firstLine="709"/>
        <w:rPr>
          <w:rFonts w:cs="Arial"/>
          <w:sz w:val="26"/>
          <w:szCs w:val="26"/>
        </w:rPr>
      </w:pPr>
      <w:r w:rsidRPr="004F6C18">
        <w:rPr>
          <w:rFonts w:cs="Arial"/>
          <w:sz w:val="26"/>
          <w:szCs w:val="26"/>
        </w:rPr>
        <w:t>-наименование (вид) объекта благоустройства;</w:t>
      </w:r>
    </w:p>
    <w:p w:rsidR="000619F1" w:rsidRPr="004F6C18" w:rsidRDefault="000619F1" w:rsidP="003F3D6A">
      <w:pPr>
        <w:spacing w:line="360" w:lineRule="auto"/>
        <w:ind w:firstLine="709"/>
        <w:rPr>
          <w:rFonts w:cs="Arial"/>
          <w:sz w:val="26"/>
          <w:szCs w:val="26"/>
        </w:rPr>
      </w:pPr>
      <w:r w:rsidRPr="004F6C18">
        <w:rPr>
          <w:rFonts w:cs="Arial"/>
          <w:sz w:val="26"/>
          <w:szCs w:val="26"/>
        </w:rPr>
        <w:t>-адрес объекта благоустройства;</w:t>
      </w:r>
    </w:p>
    <w:p w:rsidR="000619F1" w:rsidRPr="004F6C18" w:rsidRDefault="000619F1" w:rsidP="003F3D6A">
      <w:pPr>
        <w:spacing w:line="360" w:lineRule="auto"/>
        <w:ind w:firstLine="709"/>
        <w:rPr>
          <w:rFonts w:cs="Arial"/>
          <w:sz w:val="26"/>
          <w:szCs w:val="26"/>
        </w:rPr>
      </w:pPr>
      <w:r w:rsidRPr="004F6C18">
        <w:rPr>
          <w:rFonts w:cs="Arial"/>
          <w:sz w:val="26"/>
          <w:szCs w:val="26"/>
        </w:rPr>
        <w:t>-площадь объекта благоустройства, в том числе площадь механизированной и ручной уборки;</w:t>
      </w:r>
    </w:p>
    <w:p w:rsidR="000619F1" w:rsidRPr="004F6C18" w:rsidRDefault="000619F1" w:rsidP="003F3D6A">
      <w:pPr>
        <w:spacing w:line="360" w:lineRule="auto"/>
        <w:ind w:firstLine="709"/>
        <w:rPr>
          <w:rFonts w:cs="Arial"/>
          <w:sz w:val="26"/>
          <w:szCs w:val="26"/>
        </w:rPr>
      </w:pPr>
      <w:r w:rsidRPr="004F6C18">
        <w:rPr>
          <w:rFonts w:cs="Arial"/>
          <w:sz w:val="26"/>
          <w:szCs w:val="26"/>
        </w:rPr>
        <w:t>-ситуационный план;</w:t>
      </w:r>
    </w:p>
    <w:p w:rsidR="000619F1" w:rsidRPr="004F6C18" w:rsidRDefault="000619F1" w:rsidP="003F3D6A">
      <w:pPr>
        <w:spacing w:line="360" w:lineRule="auto"/>
        <w:ind w:firstLine="709"/>
        <w:rPr>
          <w:rFonts w:cs="Arial"/>
          <w:sz w:val="26"/>
          <w:szCs w:val="26"/>
        </w:rPr>
      </w:pPr>
      <w:r w:rsidRPr="004F6C18">
        <w:rPr>
          <w:rFonts w:cs="Arial"/>
          <w:sz w:val="26"/>
          <w:szCs w:val="26"/>
        </w:rPr>
        <w:t>-информация о земельном участке, на котором расположен объект благоустройства (например</w:t>
      </w:r>
      <w:r w:rsidR="00F946A2" w:rsidRPr="004F6C18">
        <w:rPr>
          <w:rFonts w:cs="Arial"/>
          <w:sz w:val="26"/>
          <w:szCs w:val="26"/>
        </w:rPr>
        <w:t>,</w:t>
      </w:r>
      <w:r w:rsidRPr="004F6C18">
        <w:rPr>
          <w:rFonts w:cs="Arial"/>
          <w:sz w:val="26"/>
          <w:szCs w:val="26"/>
        </w:rPr>
        <w:t xml:space="preserve"> категория земель, вид разрешенного использования, кадастровый номер земельного участка);</w:t>
      </w:r>
    </w:p>
    <w:p w:rsidR="000619F1" w:rsidRPr="004F6C18" w:rsidRDefault="000619F1" w:rsidP="003F3D6A">
      <w:pPr>
        <w:spacing w:line="360" w:lineRule="auto"/>
        <w:ind w:firstLine="709"/>
        <w:rPr>
          <w:rFonts w:cs="Arial"/>
          <w:sz w:val="26"/>
          <w:szCs w:val="26"/>
        </w:rPr>
      </w:pPr>
      <w:r w:rsidRPr="004F6C18">
        <w:rPr>
          <w:rFonts w:cs="Arial"/>
          <w:sz w:val="26"/>
          <w:szCs w:val="26"/>
        </w:rPr>
        <w:t>-информация о наличии зон с особыми условиями использования территории;</w:t>
      </w:r>
    </w:p>
    <w:p w:rsidR="000619F1" w:rsidRPr="004F6C18" w:rsidRDefault="000619F1" w:rsidP="003F3D6A">
      <w:pPr>
        <w:spacing w:line="360" w:lineRule="auto"/>
        <w:ind w:firstLine="709"/>
        <w:rPr>
          <w:rFonts w:cs="Arial"/>
          <w:sz w:val="26"/>
          <w:szCs w:val="26"/>
        </w:rPr>
      </w:pPr>
      <w:r w:rsidRPr="004F6C18">
        <w:rPr>
          <w:rFonts w:cs="Arial"/>
          <w:sz w:val="26"/>
          <w:szCs w:val="26"/>
        </w:rPr>
        <w:t>-информация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rsidR="000619F1" w:rsidRPr="004F6C18" w:rsidRDefault="000619F1" w:rsidP="003F3D6A">
      <w:pPr>
        <w:spacing w:line="360" w:lineRule="auto"/>
        <w:ind w:firstLine="709"/>
        <w:rPr>
          <w:rFonts w:cs="Arial"/>
          <w:sz w:val="26"/>
          <w:szCs w:val="26"/>
        </w:rPr>
      </w:pPr>
      <w:r w:rsidRPr="004F6C18">
        <w:rPr>
          <w:rFonts w:cs="Arial"/>
          <w:sz w:val="26"/>
          <w:szCs w:val="26"/>
        </w:rPr>
        <w:t>-информация о лице, ответственном за содержание объекта благоустройства;</w:t>
      </w:r>
    </w:p>
    <w:p w:rsidR="000619F1" w:rsidRPr="004F6C18" w:rsidRDefault="000619F1" w:rsidP="003F3D6A">
      <w:pPr>
        <w:spacing w:line="360" w:lineRule="auto"/>
        <w:ind w:firstLine="709"/>
        <w:rPr>
          <w:rFonts w:cs="Arial"/>
          <w:sz w:val="26"/>
          <w:szCs w:val="26"/>
        </w:rPr>
      </w:pPr>
      <w:r w:rsidRPr="004F6C18">
        <w:rPr>
          <w:rFonts w:cs="Arial"/>
          <w:sz w:val="26"/>
          <w:szCs w:val="26"/>
        </w:rPr>
        <w:t>-иная информация, характеризующая объект благоустройства.</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3.9. Предлагаемые решения в проекте благоустройства территории на стадии разработки проектной документации готовятся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0619F1" w:rsidRPr="004F6C18" w:rsidRDefault="000619F1" w:rsidP="003F3D6A">
      <w:pPr>
        <w:spacing w:line="360" w:lineRule="auto"/>
        <w:ind w:firstLine="709"/>
        <w:rPr>
          <w:rFonts w:cs="Arial"/>
          <w:sz w:val="26"/>
          <w:szCs w:val="26"/>
        </w:rPr>
      </w:pPr>
      <w:r w:rsidRPr="004F6C18">
        <w:rPr>
          <w:rFonts w:cs="Arial"/>
          <w:sz w:val="26"/>
          <w:szCs w:val="26"/>
        </w:rPr>
        <w:t>3.10. При реализации проектов благоустройства территорий поселения обеспечивается:</w:t>
      </w:r>
    </w:p>
    <w:p w:rsidR="000619F1" w:rsidRPr="004F6C18" w:rsidRDefault="000619F1" w:rsidP="003F3D6A">
      <w:pPr>
        <w:spacing w:line="360" w:lineRule="auto"/>
        <w:ind w:firstLine="709"/>
        <w:rPr>
          <w:rFonts w:cs="Arial"/>
          <w:sz w:val="26"/>
          <w:szCs w:val="26"/>
        </w:rPr>
      </w:pPr>
      <w:r w:rsidRPr="004F6C18">
        <w:rPr>
          <w:rFonts w:cs="Arial"/>
          <w:sz w:val="26"/>
          <w:szCs w:val="26"/>
        </w:rPr>
        <w:t>а) функциональное разнообразие благоустраиваемой территории, насыщенность территории разнообразными социальными и коммерческими сервисами;</w:t>
      </w:r>
    </w:p>
    <w:p w:rsidR="000619F1" w:rsidRPr="004F6C18" w:rsidRDefault="000619F1" w:rsidP="003F3D6A">
      <w:pPr>
        <w:spacing w:line="360" w:lineRule="auto"/>
        <w:ind w:firstLine="709"/>
        <w:rPr>
          <w:rFonts w:cs="Arial"/>
          <w:sz w:val="26"/>
          <w:szCs w:val="26"/>
        </w:rPr>
      </w:pPr>
      <w:r w:rsidRPr="004F6C18">
        <w:rPr>
          <w:rFonts w:cs="Arial"/>
          <w:sz w:val="26"/>
          <w:szCs w:val="26"/>
        </w:rPr>
        <w:t>б) взаимосвязь пространств поселения, доступность объектов инфраструктуры для детей и МГН, в том числе за счет ликвидации необоснованных барьеров и препятствий;</w:t>
      </w:r>
    </w:p>
    <w:p w:rsidR="000619F1" w:rsidRPr="004F6C18" w:rsidRDefault="000619F1" w:rsidP="003F3D6A">
      <w:pPr>
        <w:spacing w:line="360" w:lineRule="auto"/>
        <w:ind w:firstLine="709"/>
        <w:rPr>
          <w:rFonts w:cs="Arial"/>
          <w:sz w:val="26"/>
          <w:szCs w:val="26"/>
        </w:rPr>
      </w:pPr>
      <w:r w:rsidRPr="004F6C18">
        <w:rPr>
          <w:rFonts w:cs="Arial"/>
          <w:sz w:val="26"/>
          <w:szCs w:val="26"/>
        </w:rPr>
        <w:t>в)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Создается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0619F1" w:rsidRPr="004F6C18" w:rsidRDefault="000619F1" w:rsidP="003F3D6A">
      <w:pPr>
        <w:spacing w:line="360" w:lineRule="auto"/>
        <w:ind w:firstLine="709"/>
        <w:rPr>
          <w:rFonts w:cs="Arial"/>
          <w:sz w:val="26"/>
          <w:szCs w:val="26"/>
        </w:rPr>
      </w:pPr>
      <w:r w:rsidRPr="004F6C18">
        <w:rPr>
          <w:rFonts w:cs="Arial"/>
          <w:sz w:val="26"/>
          <w:szCs w:val="26"/>
        </w:rPr>
        <w:t>г) возможность доступа к основным значимым объектам на территории поселения и за его пределами, где находятся наиболее востребованные для жителей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0619F1" w:rsidRPr="004F6C18" w:rsidRDefault="000619F1" w:rsidP="003F3D6A">
      <w:pPr>
        <w:spacing w:line="360" w:lineRule="auto"/>
        <w:ind w:firstLine="709"/>
        <w:rPr>
          <w:rFonts w:cs="Arial"/>
          <w:sz w:val="26"/>
          <w:szCs w:val="26"/>
        </w:rPr>
      </w:pPr>
      <w:r w:rsidRPr="004F6C18">
        <w:rPr>
          <w:rFonts w:cs="Arial"/>
          <w:sz w:val="26"/>
          <w:szCs w:val="26"/>
        </w:rPr>
        <w:t>д) 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 xml:space="preserve">е) шаговую доступность к объектам детской игровой и спортивной инфраструктуры для детей и подростков, в том числе относящихся к МГН; </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ж) защиту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 </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з) безопасность и порядок, в том числе путем организации системы освещения и видеонаблюдения. </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3.11. Реализация комплексных проектов благоустройства территорий поселения осуществляется с привлечением внебюджетных источников финансирования, в том числе с использованием механизмов государственно- частного партнерства. </w:t>
      </w:r>
    </w:p>
    <w:p w:rsidR="000619F1" w:rsidRPr="004F6C18" w:rsidRDefault="000619F1" w:rsidP="003F3D6A">
      <w:pPr>
        <w:adjustRightInd w:val="0"/>
        <w:spacing w:line="360" w:lineRule="auto"/>
        <w:ind w:firstLine="709"/>
        <w:rPr>
          <w:rFonts w:cs="Arial"/>
          <w:sz w:val="26"/>
          <w:szCs w:val="26"/>
        </w:rPr>
      </w:pPr>
    </w:p>
    <w:p w:rsidR="000619F1" w:rsidRPr="004F6C18" w:rsidRDefault="000619F1" w:rsidP="003F3D6A">
      <w:pPr>
        <w:spacing w:line="360" w:lineRule="auto"/>
        <w:ind w:firstLine="0"/>
        <w:jc w:val="center"/>
        <w:rPr>
          <w:rFonts w:cs="Arial"/>
          <w:sz w:val="26"/>
          <w:szCs w:val="26"/>
        </w:rPr>
      </w:pPr>
      <w:r w:rsidRPr="004F6C18">
        <w:rPr>
          <w:rFonts w:cs="Arial"/>
          <w:sz w:val="26"/>
          <w:szCs w:val="26"/>
        </w:rPr>
        <w:t>4. Организация уборки территорий</w:t>
      </w:r>
    </w:p>
    <w:p w:rsidR="000619F1" w:rsidRPr="004F6C18" w:rsidRDefault="000619F1" w:rsidP="003F3D6A">
      <w:pPr>
        <w:adjustRightInd w:val="0"/>
        <w:spacing w:line="360" w:lineRule="auto"/>
        <w:ind w:firstLine="709"/>
        <w:rPr>
          <w:rFonts w:cs="Arial"/>
          <w:sz w:val="26"/>
          <w:szCs w:val="26"/>
        </w:rPr>
      </w:pP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4.1. Санитарная уборка территорий поселения осуществляется в соответствии с действующими правилами и нормами, а также с настоящими Правилами.</w:t>
      </w:r>
    </w:p>
    <w:p w:rsidR="000619F1" w:rsidRPr="004F6C18" w:rsidRDefault="000619F1" w:rsidP="003F3D6A">
      <w:pPr>
        <w:spacing w:line="360" w:lineRule="auto"/>
        <w:ind w:firstLine="709"/>
        <w:rPr>
          <w:rFonts w:cs="Arial"/>
          <w:sz w:val="26"/>
          <w:szCs w:val="26"/>
        </w:rPr>
      </w:pPr>
      <w:r w:rsidRPr="004F6C18">
        <w:rPr>
          <w:rFonts w:cs="Arial"/>
          <w:sz w:val="26"/>
          <w:szCs w:val="26"/>
        </w:rPr>
        <w:t>4.2. Физические лица, садоводческие объединения, индивидуальные предприниматели без организации юридического лица, юридические лица, независимо от их организационно-правовых форм, обязаны осуществлять покос травы, обеспечивать качественную очистку и уборку от мусора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w:t>
      </w:r>
    </w:p>
    <w:p w:rsidR="000619F1" w:rsidRPr="004F6C18" w:rsidRDefault="000619F1" w:rsidP="003F3D6A">
      <w:pPr>
        <w:spacing w:line="360" w:lineRule="auto"/>
        <w:ind w:firstLine="709"/>
        <w:rPr>
          <w:rFonts w:cs="Arial"/>
          <w:sz w:val="26"/>
          <w:szCs w:val="26"/>
        </w:rPr>
      </w:pPr>
      <w:r w:rsidRPr="004F6C18">
        <w:rPr>
          <w:rFonts w:cs="Arial"/>
          <w:sz w:val="26"/>
          <w:szCs w:val="26"/>
        </w:rPr>
        <w:t>- соблюдать и поддерживать чистоту и порядок на всей территории поселения, в том числе на прилегающих, придомовых и обособленных территориях в соответствии с настоящими Правилами;</w:t>
      </w:r>
    </w:p>
    <w:p w:rsidR="000619F1" w:rsidRPr="004F6C18" w:rsidRDefault="000619F1" w:rsidP="003F3D6A">
      <w:pPr>
        <w:spacing w:line="360" w:lineRule="auto"/>
        <w:ind w:firstLine="709"/>
        <w:rPr>
          <w:rFonts w:cs="Arial"/>
          <w:sz w:val="26"/>
          <w:szCs w:val="26"/>
        </w:rPr>
      </w:pPr>
      <w:r w:rsidRPr="004F6C18">
        <w:rPr>
          <w:rFonts w:cs="Arial"/>
          <w:sz w:val="26"/>
          <w:szCs w:val="26"/>
        </w:rPr>
        <w:t>- обеспечивать удовлетворительное содержание прилегающих, придомовых и обособленных территорий за счет собственных средств самостоятельно либо путем заключения договоров со специализированными организациями;</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 осуществлять благоустройство прилегающих, придомовых и обособленных территорий;</w:t>
      </w:r>
    </w:p>
    <w:p w:rsidR="000619F1" w:rsidRPr="004F6C18" w:rsidRDefault="000619F1" w:rsidP="003F3D6A">
      <w:pPr>
        <w:spacing w:line="360" w:lineRule="auto"/>
        <w:ind w:firstLine="709"/>
        <w:rPr>
          <w:rFonts w:cs="Arial"/>
          <w:sz w:val="26"/>
          <w:szCs w:val="26"/>
        </w:rPr>
      </w:pPr>
      <w:r w:rsidRPr="004F6C18">
        <w:rPr>
          <w:rFonts w:cs="Arial"/>
          <w:sz w:val="26"/>
          <w:szCs w:val="26"/>
        </w:rPr>
        <w:t>- не допускать захламления территории поселения предметами и материалами, различного рода мусором, скоплением снега и льда;</w:t>
      </w:r>
    </w:p>
    <w:p w:rsidR="000619F1" w:rsidRPr="004F6C18" w:rsidRDefault="000619F1" w:rsidP="003F3D6A">
      <w:pPr>
        <w:spacing w:line="360" w:lineRule="auto"/>
        <w:ind w:firstLine="709"/>
        <w:rPr>
          <w:rFonts w:cs="Arial"/>
          <w:sz w:val="26"/>
          <w:szCs w:val="26"/>
        </w:rPr>
      </w:pPr>
      <w:r w:rsidRPr="004F6C18">
        <w:rPr>
          <w:rFonts w:cs="Arial"/>
          <w:sz w:val="26"/>
          <w:szCs w:val="26"/>
        </w:rPr>
        <w:t>- обеспечивать установку урн и нести ответственность за их содержание, включая их своевременную очистку от отходов (за исключением граждан);</w:t>
      </w:r>
    </w:p>
    <w:p w:rsidR="000619F1" w:rsidRPr="004F6C18" w:rsidRDefault="000619F1" w:rsidP="003F3D6A">
      <w:pPr>
        <w:spacing w:line="360" w:lineRule="auto"/>
        <w:ind w:firstLine="709"/>
        <w:rPr>
          <w:rFonts w:cs="Arial"/>
          <w:sz w:val="26"/>
          <w:szCs w:val="26"/>
        </w:rPr>
      </w:pPr>
      <w:r w:rsidRPr="004F6C18">
        <w:rPr>
          <w:rFonts w:cs="Arial"/>
          <w:sz w:val="26"/>
          <w:szCs w:val="26"/>
        </w:rPr>
        <w:t>- обеспечить сбор отходов производства и потребления в собственные сборники отходов, размещенные согласно техническому паспорту на строение в соответствии с нормами накопления и периодичностью вывоза, или заключить договоры на складирование отходов в иных сборниках отходов (специально предназначенных местах) с их владельцами, а также обеспечить своевременный вывоз отходов производства и потребления в установленные места собственным автотранспортом либо передать по договору специализированной организации для последующей переработки, обезвреживания, утилизации, захоронения;</w:t>
      </w:r>
    </w:p>
    <w:p w:rsidR="000619F1" w:rsidRPr="004F6C18" w:rsidRDefault="000619F1" w:rsidP="003F3D6A">
      <w:pPr>
        <w:spacing w:line="360" w:lineRule="auto"/>
        <w:ind w:firstLine="709"/>
        <w:rPr>
          <w:rFonts w:cs="Arial"/>
          <w:sz w:val="26"/>
          <w:szCs w:val="26"/>
        </w:rPr>
      </w:pPr>
      <w:r w:rsidRPr="004F6C18">
        <w:rPr>
          <w:rFonts w:cs="Arial"/>
          <w:sz w:val="26"/>
          <w:szCs w:val="26"/>
        </w:rPr>
        <w:t>- проводить все виды земляных работ, связанных с нарушением почвенного покрова и асфальтового покрытия, только после получения специального разрешения на производство земляных работ с последующим восстановлением почвенного покрова или асфальтового покрытия за свой счет;</w:t>
      </w:r>
    </w:p>
    <w:p w:rsidR="000619F1" w:rsidRPr="004F6C18" w:rsidRDefault="000619F1" w:rsidP="003F3D6A">
      <w:pPr>
        <w:spacing w:line="360" w:lineRule="auto"/>
        <w:ind w:firstLine="709"/>
        <w:rPr>
          <w:rFonts w:cs="Arial"/>
          <w:sz w:val="26"/>
          <w:szCs w:val="26"/>
        </w:rPr>
      </w:pPr>
      <w:r w:rsidRPr="004F6C18">
        <w:rPr>
          <w:rFonts w:cs="Arial"/>
          <w:sz w:val="26"/>
          <w:szCs w:val="26"/>
        </w:rPr>
        <w:t>- не допускать порчи газонов, самовольной вырубки (порчи) зеленых насаждений на территории поселения;</w:t>
      </w:r>
    </w:p>
    <w:p w:rsidR="000619F1" w:rsidRPr="004F6C18" w:rsidRDefault="000619F1" w:rsidP="003F3D6A">
      <w:pPr>
        <w:spacing w:line="360" w:lineRule="auto"/>
        <w:ind w:firstLine="709"/>
        <w:rPr>
          <w:rFonts w:cs="Arial"/>
          <w:sz w:val="26"/>
          <w:szCs w:val="26"/>
        </w:rPr>
      </w:pPr>
      <w:r w:rsidRPr="004F6C18">
        <w:rPr>
          <w:rFonts w:cs="Arial"/>
          <w:sz w:val="26"/>
          <w:szCs w:val="26"/>
        </w:rPr>
        <w:t>- производить уходные работы за зелеными насаждениями;</w:t>
      </w:r>
    </w:p>
    <w:p w:rsidR="000619F1" w:rsidRPr="004F6C18" w:rsidRDefault="000619F1" w:rsidP="003F3D6A">
      <w:pPr>
        <w:spacing w:line="360" w:lineRule="auto"/>
        <w:ind w:firstLine="709"/>
        <w:rPr>
          <w:rFonts w:cs="Arial"/>
          <w:sz w:val="26"/>
          <w:szCs w:val="26"/>
        </w:rPr>
      </w:pPr>
      <w:r w:rsidRPr="004F6C18">
        <w:rPr>
          <w:rFonts w:cs="Arial"/>
          <w:sz w:val="26"/>
          <w:szCs w:val="26"/>
        </w:rPr>
        <w:t>- обеспечить техническую исправность находящихся на обслуживании дорог, тротуаров и других твердых покрытий на территориях жилищной застройки, промышленных предприятий, торговых предприятий и комплексов, а также малых архитектурных форм, в том числе торгово-бытовых киосков, павильонов на остановках общественного транспорта, автозаправочных станций и т.д.;</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 постоянно поддерживать в надлежащем техническом и эстетическом состоянии находящиеся на обслуживании здания, сооружения, детские и спортивные площадки, номерные знаки, уличные и дорожные указатели, </w:t>
      </w:r>
      <w:r w:rsidRPr="004F6C18">
        <w:rPr>
          <w:rFonts w:cs="Arial"/>
          <w:sz w:val="26"/>
          <w:szCs w:val="26"/>
        </w:rPr>
        <w:lastRenderedPageBreak/>
        <w:t>опоры наружного освещения и контактной сети, ограды, подземные пешеходные переходы, павильоны, киоски, средства наружной рекламы и информации, в том числе: информационные элементы и устройства фасадов зданий (сооружений), вывески, стенды, щиты, кронштейны и т.д., покрытия улиц и тротуаров, бордюры, ливнеприемные и смотровые колодцы, строительные и ремонтные площадки и прилегающие к ним территории;</w:t>
      </w:r>
    </w:p>
    <w:p w:rsidR="000619F1" w:rsidRPr="004F6C18" w:rsidRDefault="000619F1" w:rsidP="003F3D6A">
      <w:pPr>
        <w:spacing w:line="360" w:lineRule="auto"/>
        <w:ind w:firstLine="709"/>
        <w:rPr>
          <w:rFonts w:cs="Arial"/>
          <w:sz w:val="26"/>
          <w:szCs w:val="26"/>
        </w:rPr>
      </w:pPr>
      <w:r w:rsidRPr="004F6C18">
        <w:rPr>
          <w:rFonts w:cs="Arial"/>
          <w:sz w:val="26"/>
          <w:szCs w:val="26"/>
        </w:rPr>
        <w:t>- не допускать сброс сточных вод, в том числе жидких бытовых отходов, на рельеф местности, в водные объекты и в иные неустановленные места, а также сброс промышленных и хозяйственно-бытовых стоков в сети ливневой канализации.</w:t>
      </w:r>
    </w:p>
    <w:p w:rsidR="000619F1" w:rsidRPr="004F6C18" w:rsidRDefault="000619F1" w:rsidP="003F3D6A">
      <w:pPr>
        <w:spacing w:line="360" w:lineRule="auto"/>
        <w:ind w:firstLine="709"/>
        <w:rPr>
          <w:rFonts w:cs="Arial"/>
          <w:sz w:val="26"/>
          <w:szCs w:val="26"/>
        </w:rPr>
      </w:pPr>
      <w:r w:rsidRPr="004F6C18">
        <w:rPr>
          <w:rFonts w:cs="Arial"/>
          <w:sz w:val="26"/>
          <w:szCs w:val="26"/>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0619F1" w:rsidRPr="004F6C18" w:rsidRDefault="000619F1" w:rsidP="003F3D6A">
      <w:pPr>
        <w:spacing w:line="360" w:lineRule="auto"/>
        <w:ind w:firstLine="709"/>
        <w:rPr>
          <w:rFonts w:cs="Arial"/>
          <w:sz w:val="26"/>
          <w:szCs w:val="26"/>
        </w:rPr>
      </w:pPr>
      <w:r w:rsidRPr="004F6C18">
        <w:rPr>
          <w:rFonts w:cs="Arial"/>
          <w:sz w:val="26"/>
          <w:szCs w:val="26"/>
        </w:rPr>
        <w:t>Организацию уборки осуществляют:</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4.2.1. На территориях, отведенных под проектирование и застройку, где не ведутся работы, и прилегающих к ним территориях - юридические, и физические лица, которым отведен земельный участок.</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4.2.2. На территориях, где ведется строительство или другие работы, и прилегающих к ним территориях на все время строительства, проведения работ - организация, ведущая строительство, либо собственник согласно условиям заключенных договоров.</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 xml:space="preserve">4.2.3. Железнодорожные пути, проходящие в черте населенных пунктов муниципального образования 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 </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4.2.4. Уборку мостов, причалов, набережных, путепроводов, виадуков, прилегающих к ним территорий, а также содержание коллекторов, труб ливневой канализации и дождеприемных колодцев обязаны производить организации, обслуживающие данные объекты.</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4.2.5. Организация работы по очистке и уборке территории рынков и прилегающих к ним территорий возлагается на администрацию рынков.</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lastRenderedPageBreak/>
        <w:t>4.2.6. На территориях гаражных и садоводческих обществ (объединений) - председатели этих обществ, а в случае их отсутствия - лица, замещающие председателей.</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4.2.7. На территориях автостоянок - их собственники или арендаторы.</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4.2.8. В случае, если в одном здании, строении, сооружении или на огороженной территории располагаются несколько пользователей (арендаторов), ответственность за содержание и уборку закрепленной территории возлагается на собственника здания, строения или сооружения, земельного участка либо на его уполномоченного представителя, если иное не предусмотрено условиями договора с пользователем.</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Если на закрепленной территории находятся несколько собственников и (или) пользователей, границы ответственности по содержанию и уборке территорий должны быть определены соглашением сторон.</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4.2.9. На территориях дорог и подъездных путей, оборудованных специализированными предприятиями для ведения хозяйственной деятельности, - руководители этих предприятий.</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4.2.10. Уборку и очистку территорий, отведенных для размещения и эксплуатации линий электропередач, газовых, водопроводных и тепловых сетей, обязаны осуществлять силами и средствами организации, эксплуатирующие указанные сети и линии электропередач.</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4.3. Собственники индивидуальных жилых домов либо собственники помещений в многоквартирных домах при непосредственном управлении многоквартирным домом, обязаны обеспечить содержание придомовых территорий (территории домовладений) в чистоте и порядке (надлежащем санитарном состоянии), а также вправе оборудовать площадки для установки контейнеров, сборников мусора, бачков для пищевых отходов, хозяйственные, детские игровые и спортивные площадки.</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 xml:space="preserve">4.4. Собственники индивидуальных жилых домов, собственники помещений в многоквартирных домах при непосредственном управлении многоквартирным домом, (управляющие организации, товарищества собственников жилья, либо жилищные кооперативы или иные специализированные потребительские кооперативы) обязаны обеспечивать свободный подъезд к люкам смотровых колодцев и узлам управления </w:t>
      </w:r>
      <w:r w:rsidRPr="004F6C18">
        <w:rPr>
          <w:rFonts w:cs="Arial"/>
          <w:sz w:val="26"/>
          <w:szCs w:val="26"/>
        </w:rPr>
        <w:lastRenderedPageBreak/>
        <w:t>инженерными сетями, а также источникам пожарного водоснабжения (пожарные гидранты, водоемы), расположенным на придомовой территории.</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Уборка территорий должна проводиться в следующей последовательности: в летний период - санитарная уборка, а в зимнее время - в случае снегопада или гололеда (скользкости) - очистка от снега и посыпка песком тротуаров, пешеходных дорожек и входов в подъезд, а затем санитарная уборка.</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4.5. Собственники нежилых помещений, расположенных в жилых домах (предприятий торговли, общественного питания, по оказанию услуг населению и т.п.) либо арендаторы обязаны содержать прилегающие территории в надлежащем санитарном состоянии. Уборка прилегающей к нежилому помещению территории, находящейся в границах домовладения, производится юридическими, должностными и физическими лицами собственными силами либо по договорам на возмещение затрат по санитарной уборке территорий домовладения с организациями по обслуживанию жилья.</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4.6. Собственники индивидуальных жилых домов, собственники помещений в многоквартирных домах при непосредственном управлении многоквартирным домом, (управляющие организации, товарищества собственников жилья, либо жилищные кооперативы или иные специализированные потребительские кооперативы) обязаны обеспечивать своевременную санитарную уборку прилегающих территорий и производство следующих работ:</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 xml:space="preserve">4.6.1. Окос газонов, сгребание листвы и уборку скошенной травы и листвы. </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4.6.2. Содержание поверхности тротуаров, внутриквартальных и дворовых проездов в чистоте, беспрепятственный отвод талых и дождевых вод.</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4.6.3. Надлежащий уход за зелеными насаждениями в соответствии с технологиями ухода, вырубку (снос), обрезку и пересадку зеленых насаждений проводить в соответствии с нормативно-правовым актом, принимаемым органами местного самоуправления поселения.</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lastRenderedPageBreak/>
        <w:t>4.7. Юридические и физические лица, арендаторы развернутых на открытых площадках кафе, баров, владельцы пляжей и мест массового отдыха, торговых объектов и рынков обязаны установить общественные туалеты (биотуалеты) и урны для сбора мусора. Аналогичное требование должно быть выполнено при проведении культурно-массовых мероприятий.</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4.7.1. Общественные туалеты должны содержаться в надлежащем санитарном состоянии, убираться с обязательной промывкой и обработкой дезинфицирующими средствами. Ответственность за санитарное и техническое состояние общественных туалетов несут их собственники (арендаторы).</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4.8. Для предотвращения засорения территории поселения на всех площадях и улицах, на территориях домовладений, в скверах, парках, зонах отдыха, на вокзалах, рынках, остановках транспорта, в других общественных местах устанавливаются урны для мусора.</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Урны устанавливаются:</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а) юридическими лицами, осуществляющими свою деятельность на территории поселения, - у входа и выхода зданий, строений, сооружений, помещений, офисов и т.д., а также на остановочных комплексах, в т.ч. при совмещенном с ними расположении, принадлежащих им в установленном законом порядке;</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б) собственниками (арендаторами согласно условиям заключенных договоров) объектов мелкорозничной (торговой) сети и предприятий общественного питания - непосредственно возле объекта;</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в) организациями, собственниками, арендаторами, в ведении которых находятся скверы, парки, пляжи, вокзалы, остановки транспорта, рынки и т.д., - в местах, удобных для сбора ТБО.</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 xml:space="preserve">Расстояние между урнами должно быть не более </w:t>
      </w:r>
      <w:smartTag w:uri="urn:schemas-microsoft-com:office:smarttags" w:element="metricconverter">
        <w:smartTagPr>
          <w:attr w:name="ProductID" w:val="50 м"/>
        </w:smartTagPr>
        <w:r w:rsidRPr="004F6C18">
          <w:rPr>
            <w:rFonts w:cs="Arial"/>
            <w:sz w:val="26"/>
            <w:szCs w:val="26"/>
          </w:rPr>
          <w:t>50 м</w:t>
        </w:r>
      </w:smartTag>
      <w:r w:rsidRPr="004F6C18">
        <w:rPr>
          <w:rFonts w:cs="Arial"/>
          <w:sz w:val="26"/>
          <w:szCs w:val="26"/>
        </w:rPr>
        <w:t xml:space="preserve"> на оживленных магистральных улицах (территориях) и не более </w:t>
      </w:r>
      <w:smartTag w:uri="urn:schemas-microsoft-com:office:smarttags" w:element="metricconverter">
        <w:smartTagPr>
          <w:attr w:name="ProductID" w:val="100 м"/>
        </w:smartTagPr>
        <w:r w:rsidRPr="004F6C18">
          <w:rPr>
            <w:rFonts w:cs="Arial"/>
            <w:sz w:val="26"/>
            <w:szCs w:val="26"/>
          </w:rPr>
          <w:t>100 м</w:t>
        </w:r>
      </w:smartTag>
      <w:r w:rsidRPr="004F6C18">
        <w:rPr>
          <w:rFonts w:cs="Arial"/>
          <w:sz w:val="26"/>
          <w:szCs w:val="26"/>
        </w:rPr>
        <w:t xml:space="preserve"> - на малолюдных.</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 (в летний период).</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4.9. Запрещается:</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lastRenderedPageBreak/>
        <w:t>4.9.1. Производить засыпку недействующих шахтных колодцев бытовым мусором и использовать их как ямы складирования бытовых отходов.</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4.9.2. Выгружать вывозимый со строек, домовладений строительный мусор и грунт в неустановленных местах, закапывать его в землю, кроме мест, специально отведенных для этой цели.</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4.9.3. Сливать в приемные дождевые колодцы нефтесодержащие продукты, кислоты, красители, откачанную при производстве аварийных работ воду.</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4.9.4. Складировать строительные материалы, строительный и бытовой мусор, грунт, различные удобрения, твердое топливо и т.п. на тротуарах и прилегающих к домам территориях общего пользования.</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4.9.5. Сжигать промышленные и бытовые отходы, мусор, листья, обрезки деревьев на улицах и площадях, в скверах и во дворах предприятий и организаций, жилых домов и индивидуальных домовладений и т.д., а также сжигать мусор в контейнерах-сборниках.</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4.9.6. Оставлять на улицах, бульварах, в парках и скверах, а также других местах после окончания торговли передвижные и переносные средства торговли и не убранный после торговли мусор.</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4.9.7. Выливать на газоны (дернину), грунт или твердое покрытие улиц воду после продажи цветов, мытья полов и т.д. (прочие жидкие отходы).</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4.9.8. Размещать рекламные щиты, тумбы, ограждения, цветочные вазоны на тротуарах, затрудняющие уборку территории механизированным способом.</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4.9.9. Сметать на проезжую часть мусора, образовавшегося после уборки прилегающих территорий.</w:t>
      </w:r>
    </w:p>
    <w:p w:rsidR="000619F1" w:rsidRPr="004F6C18" w:rsidRDefault="000619F1" w:rsidP="003F3D6A">
      <w:pPr>
        <w:spacing w:line="360" w:lineRule="auto"/>
        <w:ind w:firstLine="709"/>
        <w:rPr>
          <w:rFonts w:cs="Arial"/>
          <w:sz w:val="26"/>
          <w:szCs w:val="26"/>
        </w:rPr>
      </w:pPr>
      <w:r w:rsidRPr="004F6C18">
        <w:rPr>
          <w:rFonts w:cs="Arial"/>
          <w:sz w:val="26"/>
          <w:szCs w:val="26"/>
        </w:rPr>
        <w:t>4.9.10.  Осуществлять парковку (стоянку) автотранспортных средств на придомовой территории в местах, не предназначенных для этих целей, или не отведенных для этих целей собственниками помещений в многоквартирных домах (на тротуарах, детских игровых площадках, местах благоустройства и участках с зелеными насаждениями, на контейнерных площадках и территориях, прилегающих к ним), а также осуществлять парковку (стоянку) автотранспортных средств на расстоянии ближе 2,5 м от окон или входных дверей в жилой дом.</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4.9.11. Отпускать домашних и сельскохозяйственных животных (собак, лошадей, коров, коз и пр.) на выгул без сопровождения, выгуливать их на детских и спортивных площадках, на территориях дошкольных учреждений, учебных заведений, на территориях, прилегающих к объектам здравоохранения и административным учреждениям, на газонах, в местах отдыха населения, допускать указанных животных в водоемы в местах, отведенных для массового купания населения.</w:t>
      </w:r>
    </w:p>
    <w:p w:rsidR="000619F1" w:rsidRPr="004F6C18" w:rsidRDefault="000619F1" w:rsidP="003F3D6A">
      <w:pPr>
        <w:spacing w:line="360" w:lineRule="auto"/>
        <w:ind w:firstLine="709"/>
        <w:rPr>
          <w:rFonts w:cs="Arial"/>
          <w:sz w:val="26"/>
          <w:szCs w:val="26"/>
        </w:rPr>
      </w:pPr>
      <w:r w:rsidRPr="004F6C18">
        <w:rPr>
          <w:rFonts w:cs="Arial"/>
          <w:sz w:val="26"/>
          <w:szCs w:val="26"/>
        </w:rPr>
        <w:t>4.9.12. Прогулка с собакой без поводка и намордника в общественных местах, общих дворах, парках, на улице, бульварах, детских площадках.</w:t>
      </w:r>
    </w:p>
    <w:p w:rsidR="000619F1" w:rsidRPr="004F6C18" w:rsidRDefault="000619F1" w:rsidP="003F3D6A">
      <w:pPr>
        <w:spacing w:line="360" w:lineRule="auto"/>
        <w:ind w:firstLine="709"/>
        <w:rPr>
          <w:rFonts w:cs="Arial"/>
          <w:sz w:val="26"/>
          <w:szCs w:val="26"/>
        </w:rPr>
      </w:pPr>
      <w:r w:rsidRPr="004F6C18">
        <w:rPr>
          <w:rFonts w:cs="Arial"/>
          <w:sz w:val="26"/>
          <w:szCs w:val="26"/>
        </w:rPr>
        <w:t>4.10. Собственники земельных участков, землевладельцы, землепользователи и арендаторы земельных участков земель сельскохозяйственного назначения на территории Айдаровского сельского поселения обязаны:</w:t>
      </w:r>
    </w:p>
    <w:p w:rsidR="000619F1" w:rsidRPr="004F6C18" w:rsidRDefault="000619F1" w:rsidP="003F3D6A">
      <w:pPr>
        <w:spacing w:line="360" w:lineRule="auto"/>
        <w:ind w:firstLine="709"/>
        <w:rPr>
          <w:rFonts w:cs="Arial"/>
          <w:sz w:val="26"/>
          <w:szCs w:val="26"/>
        </w:rPr>
      </w:pPr>
      <w:r w:rsidRPr="004F6C18">
        <w:rPr>
          <w:rFonts w:cs="Arial"/>
          <w:sz w:val="26"/>
          <w:szCs w:val="26"/>
        </w:rPr>
        <w:t>4.10.1. Не допускать зарастания сорной и древесно-кустарниковой растительностью, а также захламления бытовыми и производственными отходами земель сельскохозяйственного назначения;</w:t>
      </w:r>
    </w:p>
    <w:p w:rsidR="000619F1" w:rsidRPr="004F6C18" w:rsidRDefault="000619F1" w:rsidP="003F3D6A">
      <w:pPr>
        <w:spacing w:line="360" w:lineRule="auto"/>
        <w:ind w:firstLine="709"/>
        <w:rPr>
          <w:rFonts w:cs="Arial"/>
          <w:sz w:val="26"/>
          <w:szCs w:val="26"/>
        </w:rPr>
      </w:pPr>
      <w:r w:rsidRPr="004F6C18">
        <w:rPr>
          <w:rFonts w:cs="Arial"/>
          <w:sz w:val="26"/>
          <w:szCs w:val="26"/>
        </w:rPr>
        <w:t>4.10.2. Соблюдать требования противопожарной безопасности. Не допускать сжигания пожнивных остатков и побочной продукции сельскохозяйственных культур на землях сельскохозяйственного назначения. Проводить уходные работы в прилегающих лесополосах. Производить опашку земельных участков, своевременно проводить сенокошение на сенокосах.</w:t>
      </w:r>
    </w:p>
    <w:p w:rsidR="000619F1" w:rsidRPr="004F6C18" w:rsidRDefault="000619F1" w:rsidP="003F3D6A">
      <w:pPr>
        <w:spacing w:line="360" w:lineRule="auto"/>
        <w:ind w:firstLine="709"/>
        <w:rPr>
          <w:rFonts w:cs="Arial"/>
          <w:sz w:val="26"/>
          <w:szCs w:val="26"/>
        </w:rPr>
      </w:pPr>
    </w:p>
    <w:p w:rsidR="000619F1" w:rsidRPr="004F6C18" w:rsidRDefault="000619F1" w:rsidP="003F3D6A">
      <w:pPr>
        <w:pStyle w:val="ConsPlusNormal"/>
        <w:spacing w:line="360" w:lineRule="auto"/>
        <w:ind w:firstLine="709"/>
        <w:jc w:val="center"/>
        <w:rPr>
          <w:sz w:val="26"/>
          <w:szCs w:val="26"/>
        </w:rPr>
      </w:pPr>
      <w:r w:rsidRPr="004F6C18">
        <w:rPr>
          <w:sz w:val="26"/>
          <w:szCs w:val="26"/>
        </w:rPr>
        <w:t>5. Сбор и вывоз твердых и жидких отходов</w:t>
      </w:r>
    </w:p>
    <w:p w:rsidR="000619F1" w:rsidRPr="004F6C18" w:rsidRDefault="000619F1" w:rsidP="003F3D6A">
      <w:pPr>
        <w:pStyle w:val="ConsPlusNormal"/>
        <w:spacing w:line="360" w:lineRule="auto"/>
        <w:ind w:firstLine="709"/>
        <w:rPr>
          <w:sz w:val="26"/>
          <w:szCs w:val="26"/>
        </w:rPr>
      </w:pPr>
    </w:p>
    <w:p w:rsidR="000619F1" w:rsidRPr="004F6C18" w:rsidRDefault="000619F1" w:rsidP="003F3D6A">
      <w:pPr>
        <w:pStyle w:val="ConsPlusNormal"/>
        <w:spacing w:line="360" w:lineRule="auto"/>
        <w:ind w:firstLine="709"/>
        <w:jc w:val="both"/>
        <w:rPr>
          <w:sz w:val="26"/>
          <w:szCs w:val="26"/>
        </w:rPr>
      </w:pPr>
      <w:r w:rsidRPr="004F6C18">
        <w:rPr>
          <w:sz w:val="26"/>
          <w:szCs w:val="26"/>
        </w:rPr>
        <w:t>5.1. Порядок, условия и способы сбора отходов, вывоза на территории поселения должны соответствовать экологическим, санитарным и иным требованиям в области окружающей среды и здоровья человека.</w:t>
      </w:r>
    </w:p>
    <w:p w:rsidR="000619F1" w:rsidRPr="004F6C18" w:rsidRDefault="000619F1" w:rsidP="003F3D6A">
      <w:pPr>
        <w:pStyle w:val="ConsPlusNormal"/>
        <w:spacing w:line="360" w:lineRule="auto"/>
        <w:ind w:firstLine="709"/>
        <w:jc w:val="both"/>
        <w:rPr>
          <w:sz w:val="26"/>
          <w:szCs w:val="26"/>
        </w:rPr>
      </w:pPr>
      <w:r w:rsidRPr="004F6C18">
        <w:rPr>
          <w:sz w:val="26"/>
          <w:szCs w:val="26"/>
        </w:rPr>
        <w:t>Режим работы муниципальной организации, оказывающей услуги по вывозу бытовых отходов, устанавливается органом местного самоуправления. Режим работы организаций иной формы собственности и индивидуальных предпринимателей устанавливается ими самостоятельно.</w:t>
      </w:r>
    </w:p>
    <w:p w:rsidR="000619F1" w:rsidRPr="004F6C18" w:rsidRDefault="000619F1" w:rsidP="003F3D6A">
      <w:pPr>
        <w:pStyle w:val="ConsPlusNormal"/>
        <w:spacing w:line="360" w:lineRule="auto"/>
        <w:ind w:firstLine="709"/>
        <w:jc w:val="both"/>
        <w:rPr>
          <w:sz w:val="26"/>
          <w:szCs w:val="26"/>
        </w:rPr>
      </w:pPr>
      <w:r w:rsidRPr="004F6C18">
        <w:rPr>
          <w:sz w:val="26"/>
          <w:szCs w:val="26"/>
        </w:rPr>
        <w:t>5.2. Юридические, должностные и физические лица (в том числе индивидуальные предприниматели) обязаны:</w:t>
      </w:r>
    </w:p>
    <w:p w:rsidR="000619F1" w:rsidRPr="004F6C18" w:rsidRDefault="000619F1" w:rsidP="003F3D6A">
      <w:pPr>
        <w:pStyle w:val="ConsPlusNormal"/>
        <w:spacing w:line="360" w:lineRule="auto"/>
        <w:ind w:firstLine="709"/>
        <w:jc w:val="both"/>
        <w:rPr>
          <w:sz w:val="26"/>
          <w:szCs w:val="26"/>
        </w:rPr>
      </w:pPr>
      <w:r w:rsidRPr="004F6C18">
        <w:rPr>
          <w:sz w:val="26"/>
          <w:szCs w:val="26"/>
        </w:rPr>
        <w:lastRenderedPageBreak/>
        <w:t>5.2.1. Обеспечить сбор отходов в контейнеры (сборники ТБО) на специально оборудованных площадках.</w:t>
      </w:r>
    </w:p>
    <w:p w:rsidR="000619F1" w:rsidRPr="004F6C18" w:rsidRDefault="000619F1" w:rsidP="003F3D6A">
      <w:pPr>
        <w:pStyle w:val="ConsPlusNormal"/>
        <w:spacing w:line="360" w:lineRule="auto"/>
        <w:ind w:firstLine="709"/>
        <w:jc w:val="both"/>
        <w:rPr>
          <w:sz w:val="26"/>
          <w:szCs w:val="26"/>
        </w:rPr>
      </w:pPr>
      <w:r w:rsidRPr="004F6C18">
        <w:rPr>
          <w:sz w:val="26"/>
          <w:szCs w:val="26"/>
        </w:rPr>
        <w:t>5.2.2. Иметь в неканализованных зданиях усадебные очистные сооружения для жидких отходов, стационарные сборники для ТБО и обеспечить их правильную эксплуатацию.</w:t>
      </w:r>
    </w:p>
    <w:p w:rsidR="000619F1" w:rsidRPr="004F6C18" w:rsidRDefault="000619F1" w:rsidP="003F3D6A">
      <w:pPr>
        <w:pStyle w:val="ConsPlusNormal"/>
        <w:spacing w:line="360" w:lineRule="auto"/>
        <w:ind w:firstLine="709"/>
        <w:jc w:val="both"/>
        <w:rPr>
          <w:sz w:val="26"/>
          <w:szCs w:val="26"/>
        </w:rPr>
      </w:pPr>
      <w:r w:rsidRPr="004F6C18">
        <w:rPr>
          <w:sz w:val="26"/>
          <w:szCs w:val="26"/>
        </w:rPr>
        <w:t>5.2.3. Иметь надежную гидроизоляцию выгребных ям, исключающую загрязнение окружающей среды жидкими отходами.</w:t>
      </w:r>
    </w:p>
    <w:p w:rsidR="000619F1" w:rsidRPr="004F6C18" w:rsidRDefault="000619F1" w:rsidP="003F3D6A">
      <w:pPr>
        <w:pStyle w:val="ConsPlusNormal"/>
        <w:spacing w:line="360" w:lineRule="auto"/>
        <w:ind w:firstLine="709"/>
        <w:jc w:val="both"/>
        <w:rPr>
          <w:sz w:val="26"/>
          <w:szCs w:val="26"/>
        </w:rPr>
      </w:pPr>
      <w:r w:rsidRPr="004F6C18">
        <w:rPr>
          <w:sz w:val="26"/>
          <w:szCs w:val="26"/>
        </w:rPr>
        <w:t>5.2.4. Содержать в исправном состоянии несменяемые контейнеры и другие сборники для жидких и твердых бытовых отходов.</w:t>
      </w:r>
    </w:p>
    <w:p w:rsidR="000619F1" w:rsidRPr="004F6C18" w:rsidRDefault="000619F1" w:rsidP="003F3D6A">
      <w:pPr>
        <w:pStyle w:val="ConsPlusNormal"/>
        <w:spacing w:line="360" w:lineRule="auto"/>
        <w:ind w:firstLine="709"/>
        <w:jc w:val="both"/>
        <w:rPr>
          <w:sz w:val="26"/>
          <w:szCs w:val="26"/>
        </w:rPr>
      </w:pPr>
      <w:r w:rsidRPr="004F6C18">
        <w:rPr>
          <w:sz w:val="26"/>
          <w:szCs w:val="26"/>
        </w:rPr>
        <w:t>5.2.5. Обеспечить свободный проезд к контейнерам, установленным на специально оборудованных площадках.</w:t>
      </w:r>
    </w:p>
    <w:p w:rsidR="00CF7E01" w:rsidRPr="004F6C18" w:rsidRDefault="00CF7E01" w:rsidP="00CF7E01">
      <w:pPr>
        <w:pStyle w:val="ConsPlusNormal"/>
        <w:spacing w:line="360" w:lineRule="auto"/>
        <w:ind w:firstLine="709"/>
        <w:jc w:val="both"/>
        <w:rPr>
          <w:sz w:val="26"/>
          <w:szCs w:val="26"/>
        </w:rPr>
      </w:pPr>
      <w:r w:rsidRPr="004F6C18">
        <w:rPr>
          <w:sz w:val="26"/>
          <w:szCs w:val="26"/>
        </w:rPr>
        <w:t>5.3. Для сбора ТКО должны применяться контейнеры (бункеры) в технически исправном состоянии, в том числе контейнеры, предназначенные для раздельного накопления ТКО. При осуществлении раздельного накопления отходов используются контейнеры с цветовой индикацией, соответствующей разным видам отходов, определенной в соответствии с Приказом ДЖКХ и Э Воронежс</w:t>
      </w:r>
      <w:r w:rsidR="006E6A64" w:rsidRPr="004F6C18">
        <w:rPr>
          <w:sz w:val="26"/>
          <w:szCs w:val="26"/>
        </w:rPr>
        <w:t>кой области от 30.06.2017 № 141</w:t>
      </w:r>
      <w:r w:rsidRPr="004F6C18">
        <w:rPr>
          <w:sz w:val="26"/>
          <w:szCs w:val="26"/>
        </w:rPr>
        <w:t xml:space="preserve"> «Об утверждении Порядка накопления твердых коммунальных отходов (в том числе их раздельного накопления) на территории Воронежской области.</w:t>
      </w:r>
    </w:p>
    <w:p w:rsidR="000619F1" w:rsidRPr="004F6C18" w:rsidRDefault="00CF7E01" w:rsidP="00CF7E01">
      <w:pPr>
        <w:pStyle w:val="ConsPlusNormal"/>
        <w:spacing w:line="360" w:lineRule="auto"/>
        <w:ind w:firstLine="709"/>
        <w:jc w:val="both"/>
        <w:rPr>
          <w:sz w:val="26"/>
          <w:szCs w:val="26"/>
        </w:rPr>
      </w:pPr>
      <w:r w:rsidRPr="004F6C18">
        <w:rPr>
          <w:sz w:val="26"/>
          <w:szCs w:val="26"/>
        </w:rPr>
        <w:t>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r w:rsidR="000619F1" w:rsidRPr="004F6C18">
        <w:rPr>
          <w:sz w:val="26"/>
          <w:szCs w:val="26"/>
        </w:rPr>
        <w:t>.</w:t>
      </w:r>
    </w:p>
    <w:p w:rsidR="000619F1" w:rsidRPr="004F6C18" w:rsidRDefault="000619F1" w:rsidP="003F3D6A">
      <w:pPr>
        <w:shd w:val="clear" w:color="auto" w:fill="FFFFFF"/>
        <w:tabs>
          <w:tab w:val="left" w:pos="709"/>
        </w:tabs>
        <w:spacing w:line="360" w:lineRule="auto"/>
        <w:ind w:firstLine="709"/>
        <w:rPr>
          <w:rFonts w:cs="Arial"/>
          <w:sz w:val="26"/>
          <w:szCs w:val="26"/>
        </w:rPr>
      </w:pPr>
      <w:r w:rsidRPr="004F6C18">
        <w:rPr>
          <w:rFonts w:cs="Arial"/>
          <w:sz w:val="26"/>
          <w:szCs w:val="26"/>
        </w:rPr>
        <w:t>5.4.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0619F1" w:rsidRPr="004F6C18" w:rsidRDefault="000619F1" w:rsidP="003F3D6A">
      <w:pPr>
        <w:pStyle w:val="ConsPlusNormal"/>
        <w:spacing w:line="360" w:lineRule="auto"/>
        <w:ind w:firstLine="709"/>
        <w:jc w:val="both"/>
        <w:rPr>
          <w:sz w:val="26"/>
          <w:szCs w:val="26"/>
        </w:rPr>
      </w:pPr>
      <w:r w:rsidRPr="004F6C18">
        <w:rPr>
          <w:sz w:val="26"/>
          <w:szCs w:val="26"/>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крупногабаритных отходов.</w:t>
      </w:r>
    </w:p>
    <w:p w:rsidR="000619F1" w:rsidRPr="004F6C18" w:rsidRDefault="000619F1" w:rsidP="003F3D6A">
      <w:pPr>
        <w:shd w:val="clear" w:color="auto" w:fill="FFFFFF"/>
        <w:tabs>
          <w:tab w:val="left" w:pos="709"/>
        </w:tabs>
        <w:spacing w:line="360" w:lineRule="auto"/>
        <w:ind w:firstLine="709"/>
        <w:rPr>
          <w:rFonts w:cs="Arial"/>
          <w:sz w:val="26"/>
          <w:szCs w:val="26"/>
        </w:rPr>
      </w:pPr>
      <w:r w:rsidRPr="004F6C18">
        <w:rPr>
          <w:rFonts w:cs="Arial"/>
          <w:sz w:val="26"/>
          <w:szCs w:val="26"/>
        </w:rPr>
        <w:lastRenderedPageBreak/>
        <w:t>5.5. 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сельских населенных пунктах - не менее 15 метров. 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ТКО.</w:t>
      </w:r>
    </w:p>
    <w:p w:rsidR="000619F1" w:rsidRPr="004F6C18" w:rsidRDefault="000619F1" w:rsidP="003F3D6A">
      <w:pPr>
        <w:pStyle w:val="ConsPlusNormal"/>
        <w:spacing w:line="360" w:lineRule="auto"/>
        <w:ind w:firstLine="709"/>
        <w:jc w:val="both"/>
        <w:rPr>
          <w:sz w:val="26"/>
          <w:szCs w:val="26"/>
        </w:rPr>
      </w:pPr>
      <w:r w:rsidRPr="004F6C18">
        <w:rPr>
          <w:sz w:val="26"/>
          <w:szCs w:val="26"/>
        </w:rPr>
        <w:t>В случае раздельного накопления отходов 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сельских населенных пунктах - не менее 15 метров.</w:t>
      </w:r>
    </w:p>
    <w:p w:rsidR="000619F1" w:rsidRPr="004F6C18" w:rsidRDefault="000619F1" w:rsidP="003F3D6A">
      <w:pPr>
        <w:pStyle w:val="ConsPlusNormal"/>
        <w:spacing w:line="360" w:lineRule="auto"/>
        <w:ind w:firstLine="709"/>
        <w:jc w:val="both"/>
        <w:rPr>
          <w:sz w:val="26"/>
          <w:szCs w:val="26"/>
        </w:rPr>
      </w:pPr>
      <w:r w:rsidRPr="004F6C18">
        <w:rPr>
          <w:sz w:val="26"/>
          <w:szCs w:val="26"/>
        </w:rPr>
        <w:t>5.6. Ответственность:</w:t>
      </w:r>
    </w:p>
    <w:p w:rsidR="000619F1" w:rsidRPr="004F6C18" w:rsidRDefault="000619F1" w:rsidP="003F3D6A">
      <w:pPr>
        <w:pStyle w:val="ConsPlusNormal"/>
        <w:spacing w:line="360" w:lineRule="auto"/>
        <w:ind w:firstLine="709"/>
        <w:jc w:val="both"/>
        <w:rPr>
          <w:sz w:val="26"/>
          <w:szCs w:val="26"/>
        </w:rPr>
      </w:pPr>
      <w:r w:rsidRPr="004F6C18">
        <w:rPr>
          <w:sz w:val="26"/>
          <w:szCs w:val="26"/>
        </w:rPr>
        <w:t>5.6.1. За техническое и санитарное состояние сменяемых контейнеров-сборников несет специализированное предприятие по уборке или другая привлеченная к этой работе организация.</w:t>
      </w:r>
    </w:p>
    <w:p w:rsidR="000619F1" w:rsidRPr="004F6C18" w:rsidRDefault="000619F1" w:rsidP="003F3D6A">
      <w:pPr>
        <w:pStyle w:val="ConsPlusNormal"/>
        <w:spacing w:line="360" w:lineRule="auto"/>
        <w:ind w:firstLine="709"/>
        <w:jc w:val="both"/>
        <w:rPr>
          <w:sz w:val="26"/>
          <w:szCs w:val="26"/>
        </w:rPr>
      </w:pPr>
      <w:r w:rsidRPr="004F6C18">
        <w:rPr>
          <w:sz w:val="26"/>
          <w:szCs w:val="26"/>
        </w:rPr>
        <w:t>5.6.2. За техническое и санитарное состояние контейнерных площадок, выгребных ям, чистоту и порядок вокруг них несут их владельцы.</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5.7. После выгрузки мусора из контейнеров-сборников в мусоровоз работник специализированного предприятия (регионального оператора, оператора), производивший выгрузку, обязан подобрать выпавший при выгрузке мусор. Погрузка ТКО включает в себя уборку мест погрузки ТКО. </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Региональный оператор обеспечивает своевременный вывоз твердых коммунальных отходов из мест (площадок) накопления в холодное время года (при среднесуточной температуре +5 °C и ниже) не реже одного раза в трое суток, в теплое время (при среднесуточной температуре свыше +5 °C) не реже 1 раза в сутки (ежедневный вывоз). </w:t>
      </w:r>
    </w:p>
    <w:p w:rsidR="000619F1" w:rsidRPr="004F6C18" w:rsidRDefault="000619F1" w:rsidP="003F3D6A">
      <w:pPr>
        <w:pStyle w:val="ConsPlusNormal"/>
        <w:spacing w:line="360" w:lineRule="auto"/>
        <w:ind w:firstLine="709"/>
        <w:jc w:val="both"/>
        <w:rPr>
          <w:sz w:val="26"/>
          <w:szCs w:val="26"/>
        </w:rPr>
      </w:pPr>
      <w:r w:rsidRPr="004F6C18">
        <w:rPr>
          <w:sz w:val="26"/>
          <w:szCs w:val="26"/>
        </w:rPr>
        <w:t xml:space="preserve">В случае образования свалки мусора на контейнерной площадке, возникшей из-за несвоевременного сбора и вывоза ТКО, ликвидацию свалки </w:t>
      </w:r>
      <w:r w:rsidRPr="004F6C18">
        <w:rPr>
          <w:sz w:val="26"/>
          <w:szCs w:val="26"/>
        </w:rPr>
        <w:lastRenderedPageBreak/>
        <w:t xml:space="preserve">производит региональный оператор, осуществляющий транспортирование ТКО, или возмещает затраты владельцу </w:t>
      </w:r>
      <w:r w:rsidR="004D5F40" w:rsidRPr="004F6C18">
        <w:rPr>
          <w:sz w:val="26"/>
          <w:szCs w:val="26"/>
        </w:rPr>
        <w:t>площадки на уборку такой свалки</w:t>
      </w:r>
    </w:p>
    <w:p w:rsidR="000619F1" w:rsidRPr="004F6C18" w:rsidRDefault="000619F1" w:rsidP="003F3D6A">
      <w:pPr>
        <w:spacing w:line="360" w:lineRule="auto"/>
        <w:ind w:firstLine="709"/>
        <w:rPr>
          <w:rFonts w:cs="Arial"/>
          <w:sz w:val="26"/>
          <w:szCs w:val="26"/>
        </w:rPr>
      </w:pPr>
      <w:r w:rsidRPr="004F6C18">
        <w:rPr>
          <w:rFonts w:cs="Arial"/>
          <w:sz w:val="26"/>
          <w:szCs w:val="26"/>
        </w:rPr>
        <w:t>5.8. Крупногабаритные отходы собираются в бункеры, расположенные на контейнерных площадках (не более двух бункеров на контейнерной площадке) или на специальных площадках для накопления крупногабаритных отходов, имеющих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 Вывоз крупногабаритных отходов осуществляется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r w:rsidR="004D5F40" w:rsidRPr="004F6C18">
        <w:rPr>
          <w:rFonts w:cs="Arial"/>
          <w:sz w:val="26"/>
          <w:szCs w:val="26"/>
        </w:rPr>
        <w:t>.</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Отходы от строительства, реконструкции или капитального ремонта помещений (жилых домов), возникшие в результате работ по замене и восстановлению несущих, ограждающих и коммуникационных конструкций (кирпичи, бетон, доски, шифер, поддоны, перекрытия, строительные материалы и т.п.), не относятся к ТКО и вывозятся гражданами (юридическими лицами, индивидуальными предпринимателями) самостоятельно или с помощью специализированной организации (регионального оператора) на основании договора об оказании услуг за счет собственных средств. </w:t>
      </w:r>
    </w:p>
    <w:p w:rsidR="000619F1" w:rsidRPr="004F6C18" w:rsidRDefault="000619F1" w:rsidP="003F3D6A">
      <w:pPr>
        <w:pStyle w:val="ConsPlusNormal"/>
        <w:spacing w:line="360" w:lineRule="auto"/>
        <w:ind w:firstLine="709"/>
        <w:jc w:val="both"/>
        <w:rPr>
          <w:sz w:val="26"/>
          <w:szCs w:val="26"/>
        </w:rPr>
      </w:pPr>
      <w:r w:rsidRPr="004F6C18">
        <w:rPr>
          <w:sz w:val="26"/>
          <w:szCs w:val="26"/>
        </w:rPr>
        <w:t>На строительных площадках строительный мусор собирается в контейнеры, установленные владельцем такой площадки или собственником земельного участка в специально отведенных для этих целей местах .</w:t>
      </w:r>
    </w:p>
    <w:p w:rsidR="000619F1" w:rsidRPr="004F6C18" w:rsidRDefault="000619F1" w:rsidP="003F3D6A">
      <w:pPr>
        <w:pStyle w:val="ConsPlusNormal"/>
        <w:spacing w:line="360" w:lineRule="auto"/>
        <w:ind w:firstLine="709"/>
        <w:jc w:val="both"/>
        <w:rPr>
          <w:sz w:val="26"/>
          <w:szCs w:val="26"/>
        </w:rPr>
      </w:pPr>
      <w:r w:rsidRPr="004F6C18">
        <w:rPr>
          <w:sz w:val="26"/>
          <w:szCs w:val="26"/>
        </w:rPr>
        <w:t>5.9. Вывоз шлака с дворовых территорий, где имеются котельные, работающие на твердом топливе, производится владельцами котельных.</w:t>
      </w:r>
    </w:p>
    <w:p w:rsidR="000619F1" w:rsidRPr="004F6C18" w:rsidRDefault="000619F1" w:rsidP="003F3D6A">
      <w:pPr>
        <w:pStyle w:val="ConsPlusNormal"/>
        <w:spacing w:line="360" w:lineRule="auto"/>
        <w:ind w:firstLine="709"/>
        <w:jc w:val="both"/>
        <w:rPr>
          <w:sz w:val="26"/>
          <w:szCs w:val="26"/>
        </w:rPr>
      </w:pPr>
      <w:r w:rsidRPr="004F6C18">
        <w:rPr>
          <w:sz w:val="26"/>
          <w:szCs w:val="26"/>
        </w:rPr>
        <w:t>5.10. Тара и прочий упаковочный материал от торговых организаций должны регулярно вывозиться. Временное складирование тары торговых организаций следует производить в специальных помещениях, в порядке исключения - на специально отведенных для этих целей дворовых площадках. Эти площадки огораживаются. Бумажная тара (коробки) должна складироваться в разобранном виде.</w:t>
      </w:r>
    </w:p>
    <w:p w:rsidR="000619F1" w:rsidRPr="004F6C18" w:rsidRDefault="000619F1" w:rsidP="003F3D6A">
      <w:pPr>
        <w:pStyle w:val="ConsPlusNormal"/>
        <w:spacing w:line="360" w:lineRule="auto"/>
        <w:ind w:firstLine="709"/>
        <w:jc w:val="both"/>
        <w:rPr>
          <w:sz w:val="26"/>
          <w:szCs w:val="26"/>
        </w:rPr>
      </w:pPr>
      <w:r w:rsidRPr="004F6C18">
        <w:rPr>
          <w:sz w:val="26"/>
          <w:szCs w:val="26"/>
        </w:rPr>
        <w:t>5.11. Запрещается:</w:t>
      </w:r>
    </w:p>
    <w:p w:rsidR="000619F1" w:rsidRPr="004F6C18" w:rsidRDefault="000619F1" w:rsidP="003F3D6A">
      <w:pPr>
        <w:pStyle w:val="ConsPlusNormal"/>
        <w:spacing w:line="360" w:lineRule="auto"/>
        <w:ind w:firstLine="709"/>
        <w:jc w:val="both"/>
        <w:rPr>
          <w:sz w:val="26"/>
          <w:szCs w:val="26"/>
        </w:rPr>
      </w:pPr>
      <w:r w:rsidRPr="004F6C18">
        <w:rPr>
          <w:sz w:val="26"/>
          <w:szCs w:val="26"/>
        </w:rPr>
        <w:lastRenderedPageBreak/>
        <w:t>5.11.1. Выбрасывать мусор на улицах и площадях, в парках и скверах, на придомовых территориях, в местах торговли, на мини-рынках и в других общественных местах. Выставлять тару, тару с мусором и отходами на улицах, размещать тару на контейнерных площадках и в контейнерах для сбора ТБО от населения.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5.11.2. Осуществлять выгрузку и складирование в контейнеры (бункеры) грунта, автомобильных шин, отходов от строительства, реконструкции или капитального ремонта помещений (жилых домов), возникших в результате работ по замене и восстановлению несущих, ограждающих и коммуникационных конструкций, а также на контейнерных площадках и в иных местах, специально не отведенных для этих целей (в посадках, полях, оврагах и т.п) .</w:t>
      </w:r>
    </w:p>
    <w:p w:rsidR="000619F1" w:rsidRPr="004F6C18" w:rsidRDefault="000619F1" w:rsidP="003F3D6A">
      <w:pPr>
        <w:pStyle w:val="ConsPlusNormal"/>
        <w:spacing w:line="360" w:lineRule="auto"/>
        <w:ind w:firstLine="709"/>
        <w:jc w:val="both"/>
        <w:rPr>
          <w:sz w:val="26"/>
          <w:szCs w:val="26"/>
        </w:rPr>
      </w:pPr>
      <w:r w:rsidRPr="004F6C18">
        <w:rPr>
          <w:sz w:val="26"/>
          <w:szCs w:val="26"/>
        </w:rPr>
        <w:t xml:space="preserve">5.11.3. Выливать жидкие отходы во дворах и на улицах. </w:t>
      </w:r>
    </w:p>
    <w:p w:rsidR="000619F1" w:rsidRPr="004F6C18" w:rsidRDefault="000619F1" w:rsidP="003F3D6A">
      <w:pPr>
        <w:pStyle w:val="ConsPlusNormal"/>
        <w:spacing w:line="360" w:lineRule="auto"/>
        <w:ind w:firstLine="709"/>
        <w:jc w:val="both"/>
        <w:rPr>
          <w:sz w:val="26"/>
          <w:szCs w:val="26"/>
        </w:rPr>
      </w:pPr>
      <w:r w:rsidRPr="004F6C18">
        <w:rPr>
          <w:sz w:val="26"/>
          <w:szCs w:val="26"/>
        </w:rPr>
        <w:t>Допускается использование ливневой канализации для слива жидких отходов, образовавшихся после уборки помещений.</w:t>
      </w:r>
    </w:p>
    <w:p w:rsidR="000619F1" w:rsidRPr="004F6C18" w:rsidRDefault="000619F1" w:rsidP="003F3D6A">
      <w:pPr>
        <w:pStyle w:val="ConsPlusNormal"/>
        <w:spacing w:line="360" w:lineRule="auto"/>
        <w:ind w:firstLine="709"/>
        <w:jc w:val="both"/>
        <w:rPr>
          <w:sz w:val="26"/>
          <w:szCs w:val="26"/>
        </w:rPr>
      </w:pPr>
      <w:r w:rsidRPr="004F6C18">
        <w:rPr>
          <w:sz w:val="26"/>
          <w:szCs w:val="26"/>
        </w:rPr>
        <w:t>5.11.4.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rsidR="000619F1" w:rsidRPr="004F6C18" w:rsidRDefault="000619F1" w:rsidP="003F3D6A">
      <w:pPr>
        <w:pStyle w:val="ConsPlusNormal"/>
        <w:spacing w:line="360" w:lineRule="auto"/>
        <w:ind w:firstLine="709"/>
        <w:jc w:val="both"/>
        <w:rPr>
          <w:sz w:val="26"/>
          <w:szCs w:val="26"/>
        </w:rPr>
      </w:pPr>
      <w:r w:rsidRPr="004F6C18">
        <w:rPr>
          <w:sz w:val="26"/>
          <w:szCs w:val="26"/>
        </w:rPr>
        <w:t>5.11.5. Складирование ТКО вне установленных мест (площадок) накопления ТКО.</w:t>
      </w:r>
    </w:p>
    <w:p w:rsidR="000619F1" w:rsidRPr="004F6C18" w:rsidRDefault="000619F1" w:rsidP="003F3D6A">
      <w:pPr>
        <w:pStyle w:val="ConsPlusNormal"/>
        <w:spacing w:line="360" w:lineRule="auto"/>
        <w:ind w:firstLine="709"/>
        <w:jc w:val="both"/>
        <w:rPr>
          <w:sz w:val="26"/>
          <w:szCs w:val="26"/>
        </w:rPr>
      </w:pPr>
      <w:r w:rsidRPr="004F6C18">
        <w:rPr>
          <w:sz w:val="26"/>
          <w:szCs w:val="26"/>
        </w:rPr>
        <w:t>5.11.6. Складирование ТКО на покрытии контейнерной площадки, а также н</w:t>
      </w:r>
      <w:r w:rsidR="004D5F40" w:rsidRPr="004F6C18">
        <w:rPr>
          <w:sz w:val="26"/>
          <w:szCs w:val="26"/>
        </w:rPr>
        <w:t>а прилегающей к ней территории</w:t>
      </w:r>
      <w:r w:rsidRPr="004F6C18">
        <w:rPr>
          <w:sz w:val="26"/>
          <w:szCs w:val="26"/>
        </w:rPr>
        <w:t>.</w:t>
      </w:r>
    </w:p>
    <w:p w:rsidR="000619F1" w:rsidRPr="004F6C18" w:rsidRDefault="000619F1" w:rsidP="003F3D6A">
      <w:pPr>
        <w:spacing w:line="360" w:lineRule="auto"/>
        <w:ind w:firstLine="709"/>
        <w:rPr>
          <w:rFonts w:cs="Arial"/>
          <w:sz w:val="26"/>
          <w:szCs w:val="26"/>
        </w:rPr>
      </w:pPr>
      <w:r w:rsidRPr="004F6C18">
        <w:rPr>
          <w:rFonts w:cs="Arial"/>
          <w:sz w:val="26"/>
          <w:szCs w:val="26"/>
        </w:rPr>
        <w:t>5.11.7. Складирование в контейнеры (бункеры) для ТКО отходов, не относящихся к ТКО.</w:t>
      </w:r>
    </w:p>
    <w:p w:rsidR="000619F1" w:rsidRPr="004F6C18" w:rsidRDefault="000619F1" w:rsidP="003F3D6A">
      <w:pPr>
        <w:spacing w:line="360" w:lineRule="auto"/>
        <w:ind w:firstLine="709"/>
        <w:rPr>
          <w:rFonts w:cs="Arial"/>
          <w:sz w:val="26"/>
          <w:szCs w:val="26"/>
        </w:rPr>
      </w:pPr>
      <w:r w:rsidRPr="004F6C18">
        <w:rPr>
          <w:rFonts w:cs="Arial"/>
          <w:sz w:val="26"/>
          <w:szCs w:val="26"/>
        </w:rPr>
        <w:t>5.11.8. Складирование любых отходов за пределами земельных участков, находящихся в собственности, владении или пользовании юридических и физических лиц.</w:t>
      </w:r>
    </w:p>
    <w:p w:rsidR="000619F1" w:rsidRPr="004F6C18" w:rsidRDefault="000619F1" w:rsidP="003F3D6A">
      <w:pPr>
        <w:spacing w:line="360" w:lineRule="auto"/>
        <w:ind w:firstLine="709"/>
        <w:rPr>
          <w:rFonts w:cs="Arial"/>
          <w:sz w:val="26"/>
          <w:szCs w:val="26"/>
        </w:rPr>
      </w:pPr>
      <w:r w:rsidRPr="004F6C18">
        <w:rPr>
          <w:rFonts w:cs="Arial"/>
          <w:sz w:val="26"/>
          <w:szCs w:val="26"/>
        </w:rPr>
        <w:t>Лица, разместившие отходы производства и потребления в несанкционированных местах, обязаны за свой счет организовать сбор и транспортировку на санкционированный объект размещения отходов, а при необходимости осуществить рекультивацию земельного участка.</w:t>
      </w:r>
    </w:p>
    <w:p w:rsidR="000619F1" w:rsidRDefault="000619F1" w:rsidP="003F3D6A">
      <w:pPr>
        <w:pStyle w:val="ConsPlusNormal"/>
        <w:spacing w:line="360" w:lineRule="auto"/>
        <w:ind w:firstLine="709"/>
        <w:jc w:val="both"/>
        <w:rPr>
          <w:sz w:val="26"/>
          <w:szCs w:val="26"/>
        </w:rPr>
      </w:pPr>
      <w:r w:rsidRPr="004F6C18">
        <w:rPr>
          <w:sz w:val="26"/>
          <w:szCs w:val="26"/>
        </w:rPr>
        <w:t xml:space="preserve">В случае невозможности установления виновников возникновения несанкционированных свалок мусора и иных загрязнений территорий к их </w:t>
      </w:r>
      <w:r w:rsidRPr="004F6C18">
        <w:rPr>
          <w:sz w:val="26"/>
          <w:szCs w:val="26"/>
        </w:rPr>
        <w:lastRenderedPageBreak/>
        <w:t>ликвидации привлекаются юридические и физические лица, индивидуальные предприниматели, хозяйствующие субъекты в собственности, владении или пользовании которых</w:t>
      </w:r>
      <w:r w:rsidR="004D5F40" w:rsidRPr="004F6C18">
        <w:rPr>
          <w:sz w:val="26"/>
          <w:szCs w:val="26"/>
        </w:rPr>
        <w:t xml:space="preserve"> находятся указанные территории.</w:t>
      </w:r>
    </w:p>
    <w:p w:rsidR="004F6C18" w:rsidRPr="004F6C18" w:rsidRDefault="004F6C18" w:rsidP="003F3D6A">
      <w:pPr>
        <w:pStyle w:val="ConsPlusNormal"/>
        <w:spacing w:line="360" w:lineRule="auto"/>
        <w:ind w:firstLine="709"/>
        <w:jc w:val="both"/>
        <w:rPr>
          <w:sz w:val="26"/>
          <w:szCs w:val="26"/>
        </w:rPr>
      </w:pPr>
      <w:r w:rsidRPr="004F6C18">
        <w:rPr>
          <w:sz w:val="26"/>
          <w:szCs w:val="26"/>
        </w:rPr>
        <w:t>5.11.9. 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w:t>
      </w:r>
      <w:r>
        <w:rPr>
          <w:sz w:val="26"/>
          <w:szCs w:val="26"/>
        </w:rPr>
        <w:t xml:space="preserve">. </w:t>
      </w:r>
      <w:bookmarkStart w:id="0" w:name="_GoBack"/>
      <w:r w:rsidRPr="004F6C18">
        <w:rPr>
          <w:b/>
          <w:i/>
          <w:sz w:val="26"/>
          <w:szCs w:val="26"/>
        </w:rPr>
        <w:t>(в редакции решения от 18.09.2023 № 146)</w:t>
      </w:r>
      <w:bookmarkEnd w:id="0"/>
    </w:p>
    <w:p w:rsidR="000619F1" w:rsidRPr="004F6C18" w:rsidRDefault="000619F1" w:rsidP="003F3D6A">
      <w:pPr>
        <w:pStyle w:val="ConsPlusNormal"/>
        <w:spacing w:line="360" w:lineRule="auto"/>
        <w:ind w:firstLine="709"/>
        <w:jc w:val="both"/>
        <w:rPr>
          <w:sz w:val="26"/>
          <w:szCs w:val="26"/>
        </w:rPr>
      </w:pPr>
      <w:r w:rsidRPr="004F6C18">
        <w:rPr>
          <w:sz w:val="26"/>
          <w:szCs w:val="26"/>
        </w:rPr>
        <w:t>5.12. Ликвидация несанкционированных свалок на территории муниципального образования возлагается на специализированное предприятие (учреждение), оказывающее услуги по сбору и удалению бытовых отходов.</w:t>
      </w:r>
    </w:p>
    <w:p w:rsidR="000619F1" w:rsidRPr="004F6C18" w:rsidRDefault="000619F1" w:rsidP="003F3D6A">
      <w:pPr>
        <w:pStyle w:val="ConsPlusNormal"/>
        <w:spacing w:line="360" w:lineRule="auto"/>
        <w:ind w:firstLine="709"/>
        <w:jc w:val="center"/>
        <w:rPr>
          <w:sz w:val="26"/>
          <w:szCs w:val="26"/>
          <w:highlight w:val="red"/>
        </w:rPr>
      </w:pPr>
    </w:p>
    <w:p w:rsidR="000619F1" w:rsidRPr="004F6C18" w:rsidRDefault="000619F1" w:rsidP="003F3D6A">
      <w:pPr>
        <w:pStyle w:val="ConsPlusNormal"/>
        <w:spacing w:line="360" w:lineRule="auto"/>
        <w:ind w:firstLine="709"/>
        <w:jc w:val="center"/>
        <w:rPr>
          <w:sz w:val="26"/>
          <w:szCs w:val="26"/>
        </w:rPr>
      </w:pPr>
      <w:r w:rsidRPr="004F6C18">
        <w:rPr>
          <w:sz w:val="26"/>
          <w:szCs w:val="26"/>
        </w:rPr>
        <w:t>6. Порядок содержания зеленых насаждений</w:t>
      </w:r>
    </w:p>
    <w:p w:rsidR="000619F1" w:rsidRPr="004F6C18" w:rsidRDefault="000619F1" w:rsidP="003F3D6A">
      <w:pPr>
        <w:pStyle w:val="ConsPlusNormal"/>
        <w:spacing w:line="360" w:lineRule="auto"/>
        <w:ind w:firstLine="709"/>
        <w:jc w:val="both"/>
        <w:rPr>
          <w:sz w:val="26"/>
          <w:szCs w:val="26"/>
        </w:rPr>
      </w:pPr>
    </w:p>
    <w:p w:rsidR="000619F1" w:rsidRPr="004F6C18" w:rsidRDefault="000619F1" w:rsidP="003F3D6A">
      <w:pPr>
        <w:pStyle w:val="ConsPlusNormal"/>
        <w:spacing w:line="360" w:lineRule="auto"/>
        <w:ind w:firstLine="709"/>
        <w:jc w:val="both"/>
        <w:rPr>
          <w:sz w:val="26"/>
          <w:szCs w:val="26"/>
        </w:rPr>
      </w:pPr>
      <w:r w:rsidRPr="004F6C18">
        <w:rPr>
          <w:sz w:val="26"/>
          <w:szCs w:val="26"/>
        </w:rPr>
        <w:t>6.1. Охране подлежат все зеленые насаждения, расположенные на территории поселения вне зависимости от форм собственности на земельные участки, на земельные участки, на которых эти насаждения расположены.</w:t>
      </w:r>
    </w:p>
    <w:p w:rsidR="000619F1" w:rsidRPr="004F6C18" w:rsidRDefault="000619F1" w:rsidP="003F3D6A">
      <w:pPr>
        <w:pStyle w:val="ConsPlusNormal"/>
        <w:spacing w:line="360" w:lineRule="auto"/>
        <w:ind w:firstLine="709"/>
        <w:jc w:val="both"/>
        <w:rPr>
          <w:sz w:val="26"/>
          <w:szCs w:val="26"/>
        </w:rPr>
      </w:pPr>
      <w:r w:rsidRPr="004F6C18">
        <w:rPr>
          <w:sz w:val="26"/>
          <w:szCs w:val="26"/>
        </w:rPr>
        <w:t>6.2. Содержание зеленых насаждений на территории поселения производится в соответствии с «Положением об охране зеленых насаждений, расположенных в границах Айдаровского сельского поселения Рамонского муниципального района Воронежской области», утверждаемым администрацией Айдаровского сельского поселения.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6.3. Зеленые насаждения на придомовых территориях находятся на обслуживании собственников индивидуальных жилых домов, собственников помещений в многоквартирных домах при непосредственном управлении многоквартирным домом, (управляющих организаций, товариществ собственников жилья, либо жилищных кооперативов или иных специализированных потребительских кооперативов) и иных организаций по обслуживанию жилищного фонда.</w:t>
      </w:r>
    </w:p>
    <w:p w:rsidR="000619F1" w:rsidRPr="004F6C18" w:rsidRDefault="000619F1" w:rsidP="003F3D6A">
      <w:pPr>
        <w:pStyle w:val="ConsPlusNormal"/>
        <w:spacing w:line="360" w:lineRule="auto"/>
        <w:ind w:firstLine="709"/>
        <w:jc w:val="both"/>
        <w:rPr>
          <w:sz w:val="26"/>
          <w:szCs w:val="26"/>
        </w:rPr>
      </w:pPr>
      <w:r w:rsidRPr="004F6C18">
        <w:rPr>
          <w:sz w:val="26"/>
          <w:szCs w:val="26"/>
        </w:rPr>
        <w:lastRenderedPageBreak/>
        <w:t>6.4. Содержание зеленых насаждений, находящихся на территории предприятий, организаций, учреждений, осуществляют эти организации, предприятия, учреждения.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6.5. Физические и юридические лица, в собственности или в пользовании которых находятся земельные участки, обязаны обеспечивать содержание и сохранность зеленых насаждений, находящихся на этих участках, а также на прилегающих территориях.</w:t>
      </w:r>
    </w:p>
    <w:p w:rsidR="000619F1" w:rsidRPr="004F6C18" w:rsidRDefault="000619F1" w:rsidP="003F3D6A">
      <w:pPr>
        <w:pStyle w:val="ConsPlusNormal"/>
        <w:spacing w:line="360" w:lineRule="auto"/>
        <w:ind w:firstLine="709"/>
        <w:jc w:val="both"/>
        <w:rPr>
          <w:sz w:val="26"/>
          <w:szCs w:val="26"/>
        </w:rPr>
      </w:pPr>
      <w:r w:rsidRPr="004F6C18">
        <w:rPr>
          <w:sz w:val="26"/>
          <w:szCs w:val="26"/>
        </w:rPr>
        <w:t>6.6. Содержание и уход за зелеными насаждениями общего пользования осуществляется специализированными предприятиями, на которые возлагается ответственность за качество ухода и выполнение технологий содержания.</w:t>
      </w:r>
    </w:p>
    <w:p w:rsidR="000619F1" w:rsidRPr="004F6C18" w:rsidRDefault="000619F1" w:rsidP="003F3D6A">
      <w:pPr>
        <w:pStyle w:val="ConsPlusNormal"/>
        <w:spacing w:line="360" w:lineRule="auto"/>
        <w:ind w:firstLine="709"/>
        <w:jc w:val="both"/>
        <w:rPr>
          <w:sz w:val="26"/>
          <w:szCs w:val="26"/>
        </w:rPr>
      </w:pPr>
      <w:r w:rsidRPr="004F6C18">
        <w:rPr>
          <w:sz w:val="26"/>
          <w:szCs w:val="26"/>
        </w:rPr>
        <w:t>6.7. Учет, содержание, клеймение, снос, обрезка, пересадка деревьев и кустарников производится специализированной организацией.</w:t>
      </w:r>
    </w:p>
    <w:p w:rsidR="000619F1" w:rsidRPr="004F6C18" w:rsidRDefault="000619F1" w:rsidP="003F3D6A">
      <w:pPr>
        <w:pStyle w:val="ConsPlusNormal"/>
        <w:spacing w:line="360" w:lineRule="auto"/>
        <w:ind w:firstLine="709"/>
        <w:jc w:val="both"/>
        <w:rPr>
          <w:sz w:val="26"/>
          <w:szCs w:val="26"/>
        </w:rPr>
      </w:pPr>
      <w:r w:rsidRPr="004F6C18">
        <w:rPr>
          <w:sz w:val="26"/>
          <w:szCs w:val="26"/>
        </w:rPr>
        <w:t>6.8. Администрация Айдаровского сельского поселения осуществляет контроль над состоянием и правильным содержанием всех зеленых насаждений, находящихся на территории муниципального образования, независимо от их ведомственной принадлежности.</w:t>
      </w:r>
    </w:p>
    <w:p w:rsidR="000619F1" w:rsidRPr="004F6C18" w:rsidRDefault="000619F1" w:rsidP="003F3D6A">
      <w:pPr>
        <w:pStyle w:val="ConsPlusNormal"/>
        <w:spacing w:line="360" w:lineRule="auto"/>
        <w:ind w:firstLine="709"/>
        <w:jc w:val="both"/>
        <w:rPr>
          <w:sz w:val="26"/>
          <w:szCs w:val="26"/>
        </w:rPr>
      </w:pPr>
      <w:r w:rsidRPr="004F6C18">
        <w:rPr>
          <w:sz w:val="26"/>
          <w:szCs w:val="26"/>
        </w:rPr>
        <w:t>6.9. Самовольная вырубка деревьев и кустарников запрещается.</w:t>
      </w:r>
    </w:p>
    <w:p w:rsidR="000619F1" w:rsidRPr="004F6C18" w:rsidRDefault="000619F1" w:rsidP="003F3D6A">
      <w:pPr>
        <w:pStyle w:val="a3"/>
        <w:spacing w:line="360" w:lineRule="auto"/>
        <w:rPr>
          <w:rFonts w:ascii="Arial" w:hAnsi="Arial" w:cs="Arial"/>
          <w:sz w:val="26"/>
          <w:szCs w:val="26"/>
        </w:rPr>
      </w:pPr>
      <w:r w:rsidRPr="004F6C18">
        <w:rPr>
          <w:rFonts w:ascii="Arial" w:hAnsi="Arial" w:cs="Arial"/>
          <w:sz w:val="26"/>
          <w:szCs w:val="26"/>
        </w:rPr>
        <w:t>6.10.</w:t>
      </w:r>
      <w:r w:rsidR="00CF7E01" w:rsidRPr="004F6C18">
        <w:rPr>
          <w:rFonts w:ascii="Arial" w:hAnsi="Arial" w:cs="Arial"/>
          <w:sz w:val="26"/>
          <w:szCs w:val="26"/>
        </w:rPr>
        <w:t xml:space="preserve"> </w:t>
      </w:r>
      <w:r w:rsidRPr="004F6C18">
        <w:rPr>
          <w:rFonts w:ascii="Arial" w:hAnsi="Arial" w:cs="Arial"/>
          <w:sz w:val="26"/>
          <w:szCs w:val="26"/>
        </w:rPr>
        <w:t>Снос зеленых насаждений общего пользования осуществляется на основании разрешительной документации, выдаваемой администрацией Айдаровского сельского поселения.</w:t>
      </w:r>
    </w:p>
    <w:p w:rsidR="000619F1" w:rsidRPr="004F6C18" w:rsidRDefault="000619F1" w:rsidP="003F3D6A">
      <w:pPr>
        <w:pStyle w:val="a3"/>
        <w:spacing w:line="360" w:lineRule="auto"/>
        <w:rPr>
          <w:rFonts w:ascii="Arial" w:hAnsi="Arial" w:cs="Arial"/>
          <w:sz w:val="26"/>
          <w:szCs w:val="26"/>
        </w:rPr>
      </w:pPr>
      <w:r w:rsidRPr="004F6C18">
        <w:rPr>
          <w:rFonts w:ascii="Arial" w:hAnsi="Arial" w:cs="Arial"/>
          <w:sz w:val="26"/>
          <w:szCs w:val="26"/>
        </w:rPr>
        <w:t>Порядок выдачи разрешений на снос зеленых насаждений общего пользования утверждается администрацией Айдаровского сельского поселения Рамонского муниципального района Воронежской области.</w:t>
      </w:r>
    </w:p>
    <w:p w:rsidR="000619F1" w:rsidRPr="004F6C18" w:rsidRDefault="000619F1" w:rsidP="003F3D6A">
      <w:pPr>
        <w:pStyle w:val="ConsPlusNormal"/>
        <w:spacing w:line="360" w:lineRule="auto"/>
        <w:ind w:firstLine="709"/>
        <w:jc w:val="both"/>
        <w:rPr>
          <w:sz w:val="26"/>
          <w:szCs w:val="26"/>
        </w:rPr>
      </w:pPr>
      <w:r w:rsidRPr="004F6C18">
        <w:rPr>
          <w:sz w:val="26"/>
          <w:szCs w:val="26"/>
        </w:rPr>
        <w:t>6.11.</w:t>
      </w:r>
      <w:r w:rsidR="00CF7E01" w:rsidRPr="004F6C18">
        <w:rPr>
          <w:sz w:val="26"/>
          <w:szCs w:val="26"/>
        </w:rPr>
        <w:t xml:space="preserve"> </w:t>
      </w:r>
      <w:r w:rsidRPr="004F6C18">
        <w:rPr>
          <w:sz w:val="26"/>
          <w:szCs w:val="26"/>
        </w:rPr>
        <w:t>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Айдаровского сельского поселения, производится только на основании разрешительной документации, выдаваемой администрацией Айдаровского сельского поселения.</w:t>
      </w:r>
    </w:p>
    <w:p w:rsidR="000619F1" w:rsidRPr="004F6C18" w:rsidRDefault="000619F1" w:rsidP="003F3D6A">
      <w:pPr>
        <w:pStyle w:val="a3"/>
        <w:spacing w:line="360" w:lineRule="auto"/>
        <w:rPr>
          <w:rFonts w:ascii="Arial" w:hAnsi="Arial" w:cs="Arial"/>
          <w:sz w:val="26"/>
          <w:szCs w:val="26"/>
        </w:rPr>
      </w:pPr>
      <w:r w:rsidRPr="004F6C18">
        <w:rPr>
          <w:rFonts w:ascii="Arial" w:hAnsi="Arial" w:cs="Arial"/>
          <w:sz w:val="26"/>
          <w:szCs w:val="26"/>
        </w:rPr>
        <w:t xml:space="preserve">Порядок выдачи разрешений на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w:t>
      </w:r>
      <w:r w:rsidRPr="004F6C18">
        <w:rPr>
          <w:rFonts w:ascii="Arial" w:hAnsi="Arial" w:cs="Arial"/>
          <w:sz w:val="26"/>
          <w:szCs w:val="26"/>
        </w:rPr>
        <w:lastRenderedPageBreak/>
        <w:t>границах Айдаровского сельского поселения утверждается администрацией Айдаровского сельского поселения Рамонского муниципального района Воронежской области.</w:t>
      </w:r>
    </w:p>
    <w:p w:rsidR="000619F1" w:rsidRPr="004F6C18" w:rsidRDefault="000619F1" w:rsidP="003F3D6A">
      <w:pPr>
        <w:pStyle w:val="ConsPlusNormal"/>
        <w:spacing w:line="360" w:lineRule="auto"/>
        <w:ind w:firstLine="709"/>
        <w:jc w:val="both"/>
        <w:rPr>
          <w:sz w:val="26"/>
          <w:szCs w:val="26"/>
        </w:rPr>
      </w:pPr>
      <w:r w:rsidRPr="004F6C18">
        <w:rPr>
          <w:sz w:val="26"/>
          <w:szCs w:val="26"/>
        </w:rPr>
        <w:t>6.12.</w:t>
      </w:r>
      <w:r w:rsidR="00CF7E01" w:rsidRPr="004F6C18">
        <w:rPr>
          <w:sz w:val="26"/>
          <w:szCs w:val="26"/>
        </w:rPr>
        <w:t xml:space="preserve"> </w:t>
      </w:r>
      <w:r w:rsidRPr="004F6C18">
        <w:rPr>
          <w:sz w:val="26"/>
          <w:szCs w:val="26"/>
        </w:rPr>
        <w:t xml:space="preserve">Если зеленые насаждения подлежат пересадке, место пересадки зеленых насаждений определяется администрацией Айдаровского сельского поселения. </w:t>
      </w:r>
    </w:p>
    <w:p w:rsidR="000619F1" w:rsidRPr="004F6C18" w:rsidRDefault="000619F1" w:rsidP="003F3D6A">
      <w:pPr>
        <w:pStyle w:val="ConsPlusNormal"/>
        <w:spacing w:line="360" w:lineRule="auto"/>
        <w:ind w:firstLine="709"/>
        <w:jc w:val="both"/>
        <w:rPr>
          <w:sz w:val="26"/>
          <w:szCs w:val="26"/>
        </w:rPr>
      </w:pPr>
      <w:r w:rsidRPr="004F6C18">
        <w:rPr>
          <w:sz w:val="26"/>
          <w:szCs w:val="26"/>
        </w:rPr>
        <w:t>6.13.</w:t>
      </w:r>
      <w:r w:rsidR="00CF7E01" w:rsidRPr="004F6C18">
        <w:rPr>
          <w:sz w:val="26"/>
          <w:szCs w:val="26"/>
        </w:rPr>
        <w:t xml:space="preserve"> </w:t>
      </w:r>
      <w:r w:rsidRPr="004F6C18">
        <w:rPr>
          <w:sz w:val="26"/>
          <w:szCs w:val="26"/>
        </w:rPr>
        <w:t>Контроль законности сноса зеленых насаждений осуществляется администрацией Айдаровского сельского поселения.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6.14.</w:t>
      </w:r>
      <w:r w:rsidR="00CF7E01" w:rsidRPr="004F6C18">
        <w:rPr>
          <w:sz w:val="26"/>
          <w:szCs w:val="26"/>
        </w:rPr>
        <w:t xml:space="preserve"> </w:t>
      </w:r>
      <w:r w:rsidRPr="004F6C18">
        <w:rPr>
          <w:sz w:val="26"/>
          <w:szCs w:val="26"/>
        </w:rPr>
        <w:t>Зеленые насаждения, отмеченные в проекте как сохраняемые, передаются на период строительства заказчику под охранную расписку, а тот, в свою очередь, передает их подрядчику. В случае отсутствия документа о передаче подрядчику всю ответственность за сохранность зеленых насаждений несет заказчик.</w:t>
      </w:r>
    </w:p>
    <w:p w:rsidR="000619F1" w:rsidRPr="004F6C18" w:rsidRDefault="000619F1" w:rsidP="003F3D6A">
      <w:pPr>
        <w:pStyle w:val="ConsPlusNormal"/>
        <w:spacing w:line="360" w:lineRule="auto"/>
        <w:ind w:firstLine="709"/>
        <w:jc w:val="both"/>
        <w:rPr>
          <w:sz w:val="26"/>
          <w:szCs w:val="26"/>
        </w:rPr>
      </w:pPr>
      <w:r w:rsidRPr="004F6C18">
        <w:rPr>
          <w:sz w:val="26"/>
          <w:szCs w:val="26"/>
        </w:rPr>
        <w:t>6.15.</w:t>
      </w:r>
      <w:r w:rsidR="00CF7E01" w:rsidRPr="004F6C18">
        <w:rPr>
          <w:sz w:val="26"/>
          <w:szCs w:val="26"/>
        </w:rPr>
        <w:t xml:space="preserve"> </w:t>
      </w:r>
      <w:r w:rsidRPr="004F6C18">
        <w:rPr>
          <w:sz w:val="26"/>
          <w:szCs w:val="26"/>
        </w:rPr>
        <w:t>При организации стройплощадки принимаются меры по сбережению и минимальному повреждению зеленых насаждений, отмеченных в проекте как сохраняемые.</w:t>
      </w:r>
    </w:p>
    <w:p w:rsidR="000619F1" w:rsidRPr="004F6C18" w:rsidRDefault="000619F1" w:rsidP="003F3D6A">
      <w:pPr>
        <w:pStyle w:val="ConsPlusNormal"/>
        <w:spacing w:line="360" w:lineRule="auto"/>
        <w:ind w:firstLine="709"/>
        <w:jc w:val="both"/>
        <w:rPr>
          <w:sz w:val="26"/>
          <w:szCs w:val="26"/>
        </w:rPr>
      </w:pPr>
      <w:r w:rsidRPr="004F6C18">
        <w:rPr>
          <w:sz w:val="26"/>
          <w:szCs w:val="26"/>
        </w:rPr>
        <w:t xml:space="preserve">6.16. Деревья, находящиеся на территории строительства, ограждаются сплошными щитами высотой </w:t>
      </w:r>
      <w:smartTag w:uri="urn:schemas-microsoft-com:office:smarttags" w:element="metricconverter">
        <w:smartTagPr>
          <w:attr w:name="ProductID" w:val="2 м"/>
        </w:smartTagPr>
        <w:r w:rsidRPr="004F6C18">
          <w:rPr>
            <w:sz w:val="26"/>
            <w:szCs w:val="26"/>
          </w:rPr>
          <w:t>2 м</w:t>
        </w:r>
      </w:smartTag>
      <w:r w:rsidRPr="004F6C18">
        <w:rPr>
          <w:sz w:val="26"/>
          <w:szCs w:val="26"/>
        </w:rPr>
        <w:t xml:space="preserve">. Щиты располагают треугольником на расстоянии не менее </w:t>
      </w:r>
      <w:smartTag w:uri="urn:schemas-microsoft-com:office:smarttags" w:element="metricconverter">
        <w:smartTagPr>
          <w:attr w:name="ProductID" w:val="0,5 м"/>
        </w:smartTagPr>
        <w:r w:rsidRPr="004F6C18">
          <w:rPr>
            <w:sz w:val="26"/>
            <w:szCs w:val="26"/>
          </w:rPr>
          <w:t>0,5 м</w:t>
        </w:r>
      </w:smartTag>
      <w:r w:rsidRPr="004F6C18">
        <w:rPr>
          <w:sz w:val="26"/>
          <w:szCs w:val="26"/>
        </w:rPr>
        <w:t xml:space="preserve"> от ствола.</w:t>
      </w:r>
    </w:p>
    <w:p w:rsidR="000619F1" w:rsidRPr="004F6C18" w:rsidRDefault="000619F1" w:rsidP="003F3D6A">
      <w:pPr>
        <w:pStyle w:val="ConsPlusNormal"/>
        <w:spacing w:line="360" w:lineRule="auto"/>
        <w:ind w:firstLine="709"/>
        <w:jc w:val="both"/>
        <w:rPr>
          <w:sz w:val="26"/>
          <w:szCs w:val="26"/>
        </w:rPr>
      </w:pPr>
      <w:r w:rsidRPr="004F6C18">
        <w:rPr>
          <w:sz w:val="26"/>
          <w:szCs w:val="26"/>
        </w:rPr>
        <w:t>6.17. Снос деревьев, кроме ценных пород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0619F1" w:rsidRPr="004F6C18" w:rsidRDefault="000619F1" w:rsidP="003F3D6A">
      <w:pPr>
        <w:pStyle w:val="ConsPlusNormal"/>
        <w:spacing w:line="360" w:lineRule="auto"/>
        <w:ind w:firstLine="709"/>
        <w:jc w:val="both"/>
        <w:rPr>
          <w:sz w:val="26"/>
          <w:szCs w:val="26"/>
        </w:rPr>
      </w:pPr>
      <w:r w:rsidRPr="004F6C18">
        <w:rPr>
          <w:sz w:val="26"/>
          <w:szCs w:val="26"/>
        </w:rPr>
        <w:t>6.18. На территориях зеленых насаждений сельского поселения запрещается:</w:t>
      </w:r>
    </w:p>
    <w:p w:rsidR="000619F1" w:rsidRPr="004F6C18" w:rsidRDefault="000619F1" w:rsidP="003F3D6A">
      <w:pPr>
        <w:pStyle w:val="ConsPlusNormal"/>
        <w:spacing w:line="360" w:lineRule="auto"/>
        <w:ind w:firstLine="709"/>
        <w:jc w:val="both"/>
        <w:rPr>
          <w:sz w:val="26"/>
          <w:szCs w:val="26"/>
        </w:rPr>
      </w:pPr>
      <w:r w:rsidRPr="004F6C18">
        <w:rPr>
          <w:sz w:val="26"/>
          <w:szCs w:val="26"/>
        </w:rPr>
        <w:t>- ходить и лежать на газонах и в молодых лесных посадках;</w:t>
      </w:r>
    </w:p>
    <w:p w:rsidR="000619F1" w:rsidRPr="004F6C18" w:rsidRDefault="000619F1" w:rsidP="003F3D6A">
      <w:pPr>
        <w:pStyle w:val="ConsPlusNormal"/>
        <w:spacing w:line="360" w:lineRule="auto"/>
        <w:ind w:firstLine="709"/>
        <w:jc w:val="both"/>
        <w:rPr>
          <w:sz w:val="26"/>
          <w:szCs w:val="26"/>
        </w:rPr>
      </w:pPr>
      <w:r w:rsidRPr="004F6C18">
        <w:rPr>
          <w:sz w:val="26"/>
          <w:szCs w:val="26"/>
        </w:rPr>
        <w:t>- ломать деревья, кустарники, сучья и ветви;</w:t>
      </w:r>
    </w:p>
    <w:p w:rsidR="000619F1" w:rsidRPr="004F6C18" w:rsidRDefault="000619F1" w:rsidP="003F3D6A">
      <w:pPr>
        <w:pStyle w:val="ConsPlusNormal"/>
        <w:spacing w:line="360" w:lineRule="auto"/>
        <w:ind w:firstLine="709"/>
        <w:jc w:val="both"/>
        <w:rPr>
          <w:sz w:val="26"/>
          <w:szCs w:val="26"/>
        </w:rPr>
      </w:pPr>
      <w:r w:rsidRPr="004F6C18">
        <w:rPr>
          <w:sz w:val="26"/>
          <w:szCs w:val="26"/>
        </w:rPr>
        <w:t>- разбивать палатки и разводить костры;</w:t>
      </w:r>
    </w:p>
    <w:p w:rsidR="000619F1" w:rsidRPr="004F6C18" w:rsidRDefault="000619F1" w:rsidP="003F3D6A">
      <w:pPr>
        <w:pStyle w:val="ConsPlusNormal"/>
        <w:spacing w:line="360" w:lineRule="auto"/>
        <w:ind w:firstLine="709"/>
        <w:jc w:val="both"/>
        <w:rPr>
          <w:sz w:val="26"/>
          <w:szCs w:val="26"/>
        </w:rPr>
      </w:pPr>
      <w:r w:rsidRPr="004F6C18">
        <w:rPr>
          <w:sz w:val="26"/>
          <w:szCs w:val="26"/>
        </w:rPr>
        <w:t>- засорять газоны, цветники, дорожки и водоемы;</w:t>
      </w:r>
    </w:p>
    <w:p w:rsidR="000619F1" w:rsidRPr="004F6C18" w:rsidRDefault="000619F1" w:rsidP="003F3D6A">
      <w:pPr>
        <w:pStyle w:val="ConsPlusNormal"/>
        <w:spacing w:line="360" w:lineRule="auto"/>
        <w:ind w:firstLine="709"/>
        <w:jc w:val="both"/>
        <w:rPr>
          <w:sz w:val="26"/>
          <w:szCs w:val="26"/>
        </w:rPr>
      </w:pPr>
      <w:r w:rsidRPr="004F6C18">
        <w:rPr>
          <w:sz w:val="26"/>
          <w:szCs w:val="26"/>
        </w:rPr>
        <w:t>- портить скульптуры, скамейки, ограды;</w:t>
      </w:r>
    </w:p>
    <w:p w:rsidR="000619F1" w:rsidRPr="004F6C18" w:rsidRDefault="000619F1" w:rsidP="003F3D6A">
      <w:pPr>
        <w:pStyle w:val="ConsPlusNormal"/>
        <w:spacing w:line="360" w:lineRule="auto"/>
        <w:ind w:firstLine="709"/>
        <w:jc w:val="both"/>
        <w:rPr>
          <w:sz w:val="26"/>
          <w:szCs w:val="26"/>
        </w:rPr>
      </w:pPr>
      <w:r w:rsidRPr="004F6C18">
        <w:rPr>
          <w:sz w:val="26"/>
          <w:szCs w:val="26"/>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0619F1" w:rsidRPr="004F6C18" w:rsidRDefault="000619F1" w:rsidP="003F3D6A">
      <w:pPr>
        <w:pStyle w:val="ConsPlusNormal"/>
        <w:spacing w:line="360" w:lineRule="auto"/>
        <w:ind w:firstLine="709"/>
        <w:jc w:val="both"/>
        <w:rPr>
          <w:sz w:val="26"/>
          <w:szCs w:val="26"/>
        </w:rPr>
      </w:pPr>
      <w:r w:rsidRPr="004F6C18">
        <w:rPr>
          <w:sz w:val="26"/>
          <w:szCs w:val="26"/>
        </w:rPr>
        <w:lastRenderedPageBreak/>
        <w:t>- мыть автотранспортные средства, стирать белье, а также купать животных в водоемах, расположенных на территории зеленых насаждений;</w:t>
      </w:r>
    </w:p>
    <w:p w:rsidR="000619F1" w:rsidRPr="004F6C18" w:rsidRDefault="000619F1" w:rsidP="003F3D6A">
      <w:pPr>
        <w:pStyle w:val="ConsPlusNormal"/>
        <w:spacing w:line="360" w:lineRule="auto"/>
        <w:ind w:firstLine="709"/>
        <w:jc w:val="both"/>
        <w:rPr>
          <w:sz w:val="26"/>
          <w:szCs w:val="26"/>
        </w:rPr>
      </w:pPr>
      <w:r w:rsidRPr="004F6C18">
        <w:rPr>
          <w:sz w:val="26"/>
          <w:szCs w:val="26"/>
        </w:rPr>
        <w:t>- парковать автотранспортные средства на газонах;</w:t>
      </w:r>
    </w:p>
    <w:p w:rsidR="000619F1" w:rsidRPr="004F6C18" w:rsidRDefault="000619F1" w:rsidP="003F3D6A">
      <w:pPr>
        <w:pStyle w:val="ConsPlusNormal"/>
        <w:spacing w:line="360" w:lineRule="auto"/>
        <w:ind w:firstLine="709"/>
        <w:jc w:val="both"/>
        <w:rPr>
          <w:sz w:val="26"/>
          <w:szCs w:val="26"/>
        </w:rPr>
      </w:pPr>
      <w:r w:rsidRPr="004F6C18">
        <w:rPr>
          <w:sz w:val="26"/>
          <w:szCs w:val="26"/>
        </w:rPr>
        <w:t>- пасти скот;</w:t>
      </w:r>
    </w:p>
    <w:p w:rsidR="000619F1" w:rsidRPr="004F6C18" w:rsidRDefault="000619F1" w:rsidP="003F3D6A">
      <w:pPr>
        <w:pStyle w:val="ConsPlusNormal"/>
        <w:spacing w:line="360" w:lineRule="auto"/>
        <w:ind w:firstLine="709"/>
        <w:jc w:val="both"/>
        <w:rPr>
          <w:sz w:val="26"/>
          <w:szCs w:val="26"/>
        </w:rPr>
      </w:pPr>
      <w:r w:rsidRPr="004F6C18">
        <w:rPr>
          <w:sz w:val="26"/>
          <w:szCs w:val="26"/>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0619F1" w:rsidRPr="004F6C18" w:rsidRDefault="000619F1" w:rsidP="003F3D6A">
      <w:pPr>
        <w:pStyle w:val="ConsPlusNormal"/>
        <w:spacing w:line="360" w:lineRule="auto"/>
        <w:ind w:firstLine="709"/>
        <w:jc w:val="both"/>
        <w:rPr>
          <w:sz w:val="26"/>
          <w:szCs w:val="26"/>
        </w:rPr>
      </w:pPr>
      <w:r w:rsidRPr="004F6C18">
        <w:rPr>
          <w:sz w:val="26"/>
          <w:szCs w:val="26"/>
        </w:rPr>
        <w:t>- производить строительные и ремонтные работы без ограждений насаждений щитами, гарантирующими защиту их от повреждений;</w:t>
      </w:r>
    </w:p>
    <w:p w:rsidR="000619F1" w:rsidRPr="004F6C18" w:rsidRDefault="000619F1" w:rsidP="003F3D6A">
      <w:pPr>
        <w:pStyle w:val="ConsPlusNormal"/>
        <w:spacing w:line="360" w:lineRule="auto"/>
        <w:ind w:firstLine="709"/>
        <w:jc w:val="both"/>
        <w:rPr>
          <w:sz w:val="26"/>
          <w:szCs w:val="26"/>
        </w:rPr>
      </w:pPr>
      <w:r w:rsidRPr="004F6C18">
        <w:rPr>
          <w:sz w:val="26"/>
          <w:szCs w:val="26"/>
        </w:rPr>
        <w:t xml:space="preserve">- обнажать корни деревьев на расстоянии ближе </w:t>
      </w:r>
      <w:smartTag w:uri="urn:schemas-microsoft-com:office:smarttags" w:element="metricconverter">
        <w:smartTagPr>
          <w:attr w:name="ProductID" w:val="1,5 м"/>
        </w:smartTagPr>
        <w:r w:rsidRPr="004F6C18">
          <w:rPr>
            <w:sz w:val="26"/>
            <w:szCs w:val="26"/>
          </w:rPr>
          <w:t>1,5 м</w:t>
        </w:r>
      </w:smartTag>
      <w:r w:rsidRPr="004F6C18">
        <w:rPr>
          <w:sz w:val="26"/>
          <w:szCs w:val="26"/>
        </w:rPr>
        <w:t xml:space="preserve"> от ствола и засыпать шейки деревьев землей или строительным мусором;</w:t>
      </w:r>
    </w:p>
    <w:p w:rsidR="000619F1" w:rsidRPr="004F6C18" w:rsidRDefault="000619F1" w:rsidP="003F3D6A">
      <w:pPr>
        <w:pStyle w:val="ConsPlusNormal"/>
        <w:spacing w:line="360" w:lineRule="auto"/>
        <w:ind w:firstLine="709"/>
        <w:jc w:val="both"/>
        <w:rPr>
          <w:sz w:val="26"/>
          <w:szCs w:val="26"/>
        </w:rPr>
      </w:pPr>
      <w:r w:rsidRPr="004F6C18">
        <w:rPr>
          <w:sz w:val="26"/>
          <w:szCs w:val="26"/>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0619F1" w:rsidRPr="004F6C18" w:rsidRDefault="000619F1" w:rsidP="003F3D6A">
      <w:pPr>
        <w:pStyle w:val="ConsPlusNormal"/>
        <w:spacing w:line="360" w:lineRule="auto"/>
        <w:ind w:firstLine="709"/>
        <w:jc w:val="both"/>
        <w:rPr>
          <w:sz w:val="26"/>
          <w:szCs w:val="26"/>
        </w:rPr>
      </w:pPr>
      <w:r w:rsidRPr="004F6C18">
        <w:rPr>
          <w:sz w:val="26"/>
          <w:szCs w:val="26"/>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0619F1" w:rsidRPr="004F6C18" w:rsidRDefault="000619F1" w:rsidP="003F3D6A">
      <w:pPr>
        <w:pStyle w:val="ConsPlusNormal"/>
        <w:spacing w:line="360" w:lineRule="auto"/>
        <w:ind w:firstLine="709"/>
        <w:jc w:val="both"/>
        <w:rPr>
          <w:sz w:val="26"/>
          <w:szCs w:val="26"/>
        </w:rPr>
      </w:pPr>
      <w:r w:rsidRPr="004F6C18">
        <w:rPr>
          <w:sz w:val="26"/>
          <w:szCs w:val="26"/>
        </w:rPr>
        <w:t>- добывать растительную землю, песок и производить другие раскопки;</w:t>
      </w:r>
    </w:p>
    <w:p w:rsidR="000619F1" w:rsidRPr="004F6C18" w:rsidRDefault="000619F1" w:rsidP="003F3D6A">
      <w:pPr>
        <w:pStyle w:val="ConsPlusNormal"/>
        <w:spacing w:line="360" w:lineRule="auto"/>
        <w:ind w:firstLine="709"/>
        <w:jc w:val="both"/>
        <w:rPr>
          <w:sz w:val="26"/>
          <w:szCs w:val="26"/>
        </w:rPr>
      </w:pPr>
      <w:r w:rsidRPr="004F6C18">
        <w:rPr>
          <w:sz w:val="26"/>
          <w:szCs w:val="26"/>
        </w:rPr>
        <w:t>- выгуливать и отпускать с поводка собак в парках, лесопарках, скверах и на иных территориях зеленых насаждений;</w:t>
      </w:r>
    </w:p>
    <w:p w:rsidR="000619F1" w:rsidRPr="004F6C18" w:rsidRDefault="000619F1" w:rsidP="003F3D6A">
      <w:pPr>
        <w:pStyle w:val="ConsPlusNormal"/>
        <w:spacing w:line="360" w:lineRule="auto"/>
        <w:ind w:firstLine="709"/>
        <w:jc w:val="both"/>
        <w:rPr>
          <w:sz w:val="26"/>
          <w:szCs w:val="26"/>
        </w:rPr>
      </w:pPr>
      <w:r w:rsidRPr="004F6C18">
        <w:rPr>
          <w:sz w:val="26"/>
          <w:szCs w:val="26"/>
        </w:rPr>
        <w:t>- сжигать листву и мусор на территории общего пользования муниципального образования.</w:t>
      </w:r>
    </w:p>
    <w:p w:rsidR="000619F1" w:rsidRPr="004F6C18" w:rsidRDefault="000619F1" w:rsidP="003F3D6A">
      <w:pPr>
        <w:pStyle w:val="ConsPlusNormal"/>
        <w:spacing w:line="360" w:lineRule="auto"/>
        <w:ind w:firstLine="709"/>
        <w:jc w:val="both"/>
        <w:rPr>
          <w:sz w:val="26"/>
          <w:szCs w:val="26"/>
        </w:rPr>
      </w:pPr>
      <w:r w:rsidRPr="004F6C18">
        <w:rPr>
          <w:sz w:val="26"/>
          <w:szCs w:val="26"/>
        </w:rPr>
        <w:t>6.19. Ответственность за сохранность зеленых насаждений на территории Айдаровского сельского поселения возлагается:</w:t>
      </w:r>
    </w:p>
    <w:p w:rsidR="000619F1" w:rsidRPr="004F6C18" w:rsidRDefault="000619F1" w:rsidP="003F3D6A">
      <w:pPr>
        <w:pStyle w:val="ConsPlusNormal"/>
        <w:spacing w:line="360" w:lineRule="auto"/>
        <w:ind w:firstLine="709"/>
        <w:jc w:val="both"/>
        <w:rPr>
          <w:sz w:val="26"/>
          <w:szCs w:val="26"/>
        </w:rPr>
      </w:pPr>
      <w:r w:rsidRPr="004F6C18">
        <w:rPr>
          <w:sz w:val="26"/>
          <w:szCs w:val="26"/>
        </w:rPr>
        <w:t>6.19.1. На территориях общего пользования (улицы, скверы, лесопарки) - на руководителей специализированных предприятий, определенных администрацией сельского поселения.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6.19.2. Перед строениями до автодорог, на внутриквартальных территориях - на руководителей специализированных предприятий, определенных администрацией сельского поселения.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6.19.3. На территориях предприятий, ведомств и других организаций, а также на прилегающих к ним участках и в санитарно-защитных зонах - на руководителей указанных предприятий.</w:t>
      </w:r>
    </w:p>
    <w:p w:rsidR="000619F1" w:rsidRPr="004F6C18" w:rsidRDefault="000619F1" w:rsidP="003F3D6A">
      <w:pPr>
        <w:pStyle w:val="ConsPlusNormal"/>
        <w:spacing w:line="360" w:lineRule="auto"/>
        <w:ind w:firstLine="709"/>
        <w:jc w:val="both"/>
        <w:rPr>
          <w:sz w:val="26"/>
          <w:szCs w:val="26"/>
        </w:rPr>
      </w:pPr>
      <w:r w:rsidRPr="004F6C18">
        <w:rPr>
          <w:sz w:val="26"/>
          <w:szCs w:val="26"/>
        </w:rPr>
        <w:lastRenderedPageBreak/>
        <w:t>6.19.4. На территориях, отведенных под застройку со дня начала работ, - на руководителей строительных организаций и лиц, которым отведены участки.</w:t>
      </w:r>
    </w:p>
    <w:p w:rsidR="000619F1" w:rsidRPr="004F6C18" w:rsidRDefault="000619F1" w:rsidP="003F3D6A">
      <w:pPr>
        <w:pStyle w:val="ConsPlusNormal"/>
        <w:spacing w:line="360" w:lineRule="auto"/>
        <w:ind w:firstLine="709"/>
        <w:jc w:val="both"/>
        <w:rPr>
          <w:sz w:val="26"/>
          <w:szCs w:val="26"/>
        </w:rPr>
      </w:pPr>
      <w:r w:rsidRPr="004F6C18">
        <w:rPr>
          <w:sz w:val="26"/>
          <w:szCs w:val="26"/>
        </w:rPr>
        <w:t>6.20. 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муниципального образования для принятия необходимых мер.</w:t>
      </w:r>
    </w:p>
    <w:p w:rsidR="000619F1" w:rsidRPr="004F6C18" w:rsidRDefault="000619F1" w:rsidP="003F3D6A">
      <w:pPr>
        <w:pStyle w:val="ConsPlusNormal"/>
        <w:spacing w:line="360" w:lineRule="auto"/>
        <w:ind w:firstLine="709"/>
        <w:jc w:val="both"/>
        <w:rPr>
          <w:sz w:val="26"/>
          <w:szCs w:val="26"/>
        </w:rPr>
      </w:pPr>
      <w:r w:rsidRPr="004F6C18">
        <w:rPr>
          <w:sz w:val="26"/>
          <w:szCs w:val="26"/>
        </w:rPr>
        <w:t>6.21.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0619F1" w:rsidRPr="004F6C18" w:rsidRDefault="000619F1" w:rsidP="003F3D6A">
      <w:pPr>
        <w:pStyle w:val="ConsPlusNormal"/>
        <w:spacing w:line="360" w:lineRule="auto"/>
        <w:ind w:firstLine="709"/>
        <w:jc w:val="center"/>
        <w:rPr>
          <w:sz w:val="26"/>
          <w:szCs w:val="26"/>
        </w:rPr>
      </w:pPr>
    </w:p>
    <w:p w:rsidR="000619F1" w:rsidRPr="004F6C18" w:rsidRDefault="000619F1" w:rsidP="003F3D6A">
      <w:pPr>
        <w:pStyle w:val="ConsPlusNormal"/>
        <w:spacing w:line="360" w:lineRule="auto"/>
        <w:ind w:firstLine="709"/>
        <w:jc w:val="center"/>
        <w:rPr>
          <w:sz w:val="26"/>
          <w:szCs w:val="26"/>
        </w:rPr>
      </w:pPr>
      <w:r w:rsidRPr="004F6C18">
        <w:rPr>
          <w:sz w:val="26"/>
          <w:szCs w:val="26"/>
        </w:rPr>
        <w:t>7. Установка и содержание малых архитектурных форм и объектов мелкорозничной (торговой) сети</w:t>
      </w:r>
    </w:p>
    <w:p w:rsidR="000619F1" w:rsidRPr="004F6C18" w:rsidRDefault="000619F1" w:rsidP="003F3D6A">
      <w:pPr>
        <w:pStyle w:val="ConsPlusNormal"/>
        <w:spacing w:line="360" w:lineRule="auto"/>
        <w:ind w:firstLine="709"/>
        <w:jc w:val="both"/>
        <w:rPr>
          <w:sz w:val="26"/>
          <w:szCs w:val="26"/>
        </w:rPr>
      </w:pPr>
    </w:p>
    <w:p w:rsidR="000619F1" w:rsidRPr="004F6C18" w:rsidRDefault="000619F1" w:rsidP="003F3D6A">
      <w:pPr>
        <w:pStyle w:val="ConsPlusNormal"/>
        <w:spacing w:line="360" w:lineRule="auto"/>
        <w:ind w:firstLine="709"/>
        <w:jc w:val="both"/>
        <w:rPr>
          <w:sz w:val="26"/>
          <w:szCs w:val="26"/>
        </w:rPr>
      </w:pPr>
      <w:r w:rsidRPr="004F6C18">
        <w:rPr>
          <w:sz w:val="26"/>
          <w:szCs w:val="26"/>
        </w:rPr>
        <w:t>7.1. Установка и эксплуатация объектов мелкорозничной торговли на территории Айдаровского сельского поселения производятся в соответствии со схемой размещения нестационарных торговых объектов на территории Айдаровского сельского поселения, утвержденной администрацией Айдаровского сельского поселения.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7.2. Владельцы малых архитектурных форм и объектов мелкорозничной (торговой) сети обязаны:</w:t>
      </w:r>
    </w:p>
    <w:p w:rsidR="000619F1" w:rsidRPr="004F6C18" w:rsidRDefault="000619F1" w:rsidP="003F3D6A">
      <w:pPr>
        <w:pStyle w:val="ConsPlusNormal"/>
        <w:spacing w:line="360" w:lineRule="auto"/>
        <w:ind w:firstLine="709"/>
        <w:jc w:val="both"/>
        <w:rPr>
          <w:sz w:val="26"/>
          <w:szCs w:val="26"/>
        </w:rPr>
      </w:pPr>
      <w:r w:rsidRPr="004F6C18">
        <w:rPr>
          <w:sz w:val="26"/>
          <w:szCs w:val="26"/>
        </w:rPr>
        <w:t>7.2.1. Содержать малые архитектурные формы, производить их ремонт и окраску.</w:t>
      </w:r>
    </w:p>
    <w:p w:rsidR="000619F1" w:rsidRPr="004F6C18" w:rsidRDefault="000619F1" w:rsidP="003F3D6A">
      <w:pPr>
        <w:pStyle w:val="ConsPlusNormal"/>
        <w:spacing w:line="360" w:lineRule="auto"/>
        <w:ind w:firstLine="709"/>
        <w:jc w:val="both"/>
        <w:rPr>
          <w:sz w:val="26"/>
          <w:szCs w:val="26"/>
        </w:rPr>
      </w:pPr>
      <w:r w:rsidRPr="004F6C18">
        <w:rPr>
          <w:sz w:val="26"/>
          <w:szCs w:val="26"/>
        </w:rPr>
        <w:t>7.2.2. Производить окраску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w:t>
      </w:r>
    </w:p>
    <w:p w:rsidR="000619F1" w:rsidRPr="004F6C18" w:rsidRDefault="000619F1" w:rsidP="003F3D6A">
      <w:pPr>
        <w:pStyle w:val="ConsPlusNormal"/>
        <w:spacing w:line="360" w:lineRule="auto"/>
        <w:ind w:firstLine="709"/>
        <w:jc w:val="both"/>
        <w:rPr>
          <w:sz w:val="26"/>
          <w:szCs w:val="26"/>
        </w:rPr>
      </w:pPr>
      <w:r w:rsidRPr="004F6C18">
        <w:rPr>
          <w:sz w:val="26"/>
          <w:szCs w:val="26"/>
        </w:rPr>
        <w:t>7.2.3. Производить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ремонт - по мере необходимости.</w:t>
      </w:r>
    </w:p>
    <w:p w:rsidR="000619F1" w:rsidRPr="004F6C18" w:rsidRDefault="000619F1" w:rsidP="003F3D6A">
      <w:pPr>
        <w:pStyle w:val="ConsPlusNormal"/>
        <w:spacing w:line="360" w:lineRule="auto"/>
        <w:ind w:firstLine="709"/>
        <w:jc w:val="both"/>
        <w:rPr>
          <w:sz w:val="26"/>
          <w:szCs w:val="26"/>
        </w:rPr>
      </w:pPr>
      <w:r w:rsidRPr="004F6C18">
        <w:rPr>
          <w:sz w:val="26"/>
          <w:szCs w:val="26"/>
        </w:rPr>
        <w:lastRenderedPageBreak/>
        <w:t>7.3. Запрещается:</w:t>
      </w:r>
    </w:p>
    <w:p w:rsidR="000619F1" w:rsidRPr="004F6C18" w:rsidRDefault="000619F1" w:rsidP="003F3D6A">
      <w:pPr>
        <w:pStyle w:val="ConsPlusNormal"/>
        <w:spacing w:line="360" w:lineRule="auto"/>
        <w:ind w:firstLine="709"/>
        <w:jc w:val="both"/>
        <w:rPr>
          <w:sz w:val="26"/>
          <w:szCs w:val="26"/>
        </w:rPr>
      </w:pPr>
      <w:r w:rsidRPr="004F6C18">
        <w:rPr>
          <w:sz w:val="26"/>
          <w:szCs w:val="26"/>
        </w:rPr>
        <w:t>7.3.1. Возводить к объектам торговли, в том числе к палаткам, киоскам, различного рода пристройки, козырьки, навесы, не предусмотренные согласованными проектами, и использовать их под складские цели, а также складировать тару и запасы товаров около киоска, павильона.</w:t>
      </w:r>
    </w:p>
    <w:p w:rsidR="000619F1" w:rsidRPr="004F6C18" w:rsidRDefault="000619F1" w:rsidP="003F3D6A">
      <w:pPr>
        <w:pStyle w:val="ConsPlusNormal"/>
        <w:spacing w:line="360" w:lineRule="auto"/>
        <w:ind w:firstLine="709"/>
        <w:jc w:val="both"/>
        <w:rPr>
          <w:sz w:val="26"/>
          <w:szCs w:val="26"/>
        </w:rPr>
      </w:pPr>
      <w:r w:rsidRPr="004F6C18">
        <w:rPr>
          <w:sz w:val="26"/>
          <w:szCs w:val="26"/>
        </w:rPr>
        <w:t>7.3.2. Размещать объекты мелкорозничной (торговой) сети на транзитной части тротуаров и пешеходных путей.</w:t>
      </w:r>
    </w:p>
    <w:p w:rsidR="000619F1" w:rsidRPr="004F6C18" w:rsidRDefault="000619F1" w:rsidP="003F3D6A">
      <w:pPr>
        <w:pStyle w:val="ConsPlusNormal"/>
        <w:spacing w:line="360" w:lineRule="auto"/>
        <w:ind w:firstLine="709"/>
        <w:jc w:val="center"/>
        <w:rPr>
          <w:sz w:val="26"/>
          <w:szCs w:val="26"/>
        </w:rPr>
      </w:pPr>
    </w:p>
    <w:p w:rsidR="000619F1" w:rsidRPr="004F6C18" w:rsidRDefault="000619F1" w:rsidP="003F3D6A">
      <w:pPr>
        <w:pStyle w:val="ConsPlusNormal"/>
        <w:spacing w:line="360" w:lineRule="auto"/>
        <w:ind w:firstLine="709"/>
        <w:jc w:val="center"/>
        <w:rPr>
          <w:sz w:val="26"/>
          <w:szCs w:val="26"/>
        </w:rPr>
      </w:pPr>
      <w:r w:rsidRPr="004F6C18">
        <w:rPr>
          <w:sz w:val="26"/>
          <w:szCs w:val="26"/>
        </w:rPr>
        <w:t>8. Размещение и эксплуатация объектов</w:t>
      </w:r>
    </w:p>
    <w:p w:rsidR="000619F1" w:rsidRPr="004F6C18" w:rsidRDefault="000619F1" w:rsidP="003F3D6A">
      <w:pPr>
        <w:pStyle w:val="ConsPlusNormal"/>
        <w:spacing w:line="360" w:lineRule="auto"/>
        <w:ind w:firstLine="709"/>
        <w:jc w:val="center"/>
        <w:rPr>
          <w:sz w:val="26"/>
          <w:szCs w:val="26"/>
        </w:rPr>
      </w:pPr>
      <w:r w:rsidRPr="004F6C18">
        <w:rPr>
          <w:sz w:val="26"/>
          <w:szCs w:val="26"/>
        </w:rPr>
        <w:t>наружной рекламы и информации</w:t>
      </w:r>
    </w:p>
    <w:p w:rsidR="000619F1" w:rsidRPr="004F6C18" w:rsidRDefault="000619F1" w:rsidP="003F3D6A">
      <w:pPr>
        <w:pStyle w:val="ConsPlusNormal"/>
        <w:spacing w:line="360" w:lineRule="auto"/>
        <w:ind w:firstLine="709"/>
        <w:jc w:val="center"/>
        <w:rPr>
          <w:sz w:val="26"/>
          <w:szCs w:val="26"/>
        </w:rPr>
      </w:pP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8.1. При размещении средств наружной рекламы и информации на территории населенного пункта рекомендуется производить согласно ГОСТ Р 52044.</w:t>
      </w:r>
    </w:p>
    <w:p w:rsidR="000619F1" w:rsidRPr="004F6C18" w:rsidRDefault="000619F1" w:rsidP="003F3D6A">
      <w:pPr>
        <w:pStyle w:val="ConsPlusNormal"/>
        <w:spacing w:line="360" w:lineRule="auto"/>
        <w:ind w:firstLine="709"/>
        <w:jc w:val="both"/>
        <w:rPr>
          <w:sz w:val="26"/>
          <w:szCs w:val="26"/>
        </w:rPr>
      </w:pPr>
      <w:r w:rsidRPr="004F6C18">
        <w:rPr>
          <w:sz w:val="26"/>
          <w:szCs w:val="26"/>
        </w:rPr>
        <w:t>8.2. Предприятия, эксплуатирующие световые рекламы и вывески, обязаны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газосветовых трубок и электроламп.</w:t>
      </w:r>
    </w:p>
    <w:p w:rsidR="000619F1" w:rsidRPr="004F6C18" w:rsidRDefault="000619F1" w:rsidP="003F3D6A">
      <w:pPr>
        <w:pStyle w:val="ConsPlusNormal"/>
        <w:spacing w:line="360" w:lineRule="auto"/>
        <w:ind w:firstLine="709"/>
        <w:jc w:val="both"/>
        <w:rPr>
          <w:sz w:val="26"/>
          <w:szCs w:val="26"/>
        </w:rPr>
      </w:pPr>
      <w:r w:rsidRPr="004F6C18">
        <w:rPr>
          <w:sz w:val="26"/>
          <w:szCs w:val="26"/>
        </w:rPr>
        <w:t>8.3. В случае неисправности отдельных знаков реклама или вывески должны выключаться полностью. Вывески должны находиться в чистом и опрятном состоянии.</w:t>
      </w:r>
    </w:p>
    <w:p w:rsidR="000619F1" w:rsidRPr="004F6C18" w:rsidRDefault="000619F1" w:rsidP="003F3D6A">
      <w:pPr>
        <w:pStyle w:val="ConsPlusNormal"/>
        <w:spacing w:line="360" w:lineRule="auto"/>
        <w:ind w:firstLine="709"/>
        <w:jc w:val="both"/>
        <w:rPr>
          <w:sz w:val="26"/>
          <w:szCs w:val="26"/>
        </w:rPr>
      </w:pPr>
      <w:r w:rsidRPr="004F6C18">
        <w:rPr>
          <w:sz w:val="26"/>
          <w:szCs w:val="26"/>
        </w:rPr>
        <w:t>8.4. Витрины должны быть оборудованы специальными осветительными приборами.</w:t>
      </w:r>
    </w:p>
    <w:p w:rsidR="000619F1" w:rsidRPr="004F6C18" w:rsidRDefault="000619F1" w:rsidP="003F3D6A">
      <w:pPr>
        <w:pStyle w:val="ConsPlusNormal"/>
        <w:spacing w:line="360" w:lineRule="auto"/>
        <w:ind w:firstLine="709"/>
        <w:jc w:val="both"/>
        <w:rPr>
          <w:sz w:val="26"/>
          <w:szCs w:val="26"/>
        </w:rPr>
      </w:pPr>
      <w:r w:rsidRPr="004F6C18">
        <w:rPr>
          <w:sz w:val="26"/>
          <w:szCs w:val="26"/>
        </w:rPr>
        <w:t>8.5. Расклейка газет, афиш, плакатов, различного рода объявлений и реклам разрешается только на специально установленных стендах.</w:t>
      </w:r>
    </w:p>
    <w:p w:rsidR="000619F1" w:rsidRPr="004F6C18" w:rsidRDefault="000619F1" w:rsidP="003F3D6A">
      <w:pPr>
        <w:pStyle w:val="ConsPlusNormal"/>
        <w:spacing w:line="360" w:lineRule="auto"/>
        <w:ind w:firstLine="709"/>
        <w:jc w:val="both"/>
        <w:rPr>
          <w:sz w:val="26"/>
          <w:szCs w:val="26"/>
        </w:rPr>
      </w:pPr>
      <w:r w:rsidRPr="004F6C18">
        <w:rPr>
          <w:sz w:val="26"/>
          <w:szCs w:val="26"/>
        </w:rPr>
        <w:t xml:space="preserve">Запрещается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на остановках общественного транспорта и других местах, не предназначенных для этих целей. Лицо, расклеившее газеты, афиши, </w:t>
      </w:r>
      <w:r w:rsidRPr="004F6C18">
        <w:rPr>
          <w:sz w:val="26"/>
          <w:szCs w:val="26"/>
        </w:rPr>
        <w:lastRenderedPageBreak/>
        <w:t>плакаты, различного рода объявления в неустановленных местах обязано обеспечить их удаление.</w:t>
      </w:r>
    </w:p>
    <w:p w:rsidR="000619F1" w:rsidRPr="004F6C18" w:rsidRDefault="000619F1" w:rsidP="003F3D6A">
      <w:pPr>
        <w:pStyle w:val="ConsPlusNormal"/>
        <w:spacing w:line="360" w:lineRule="auto"/>
        <w:ind w:firstLine="709"/>
        <w:jc w:val="both"/>
        <w:rPr>
          <w:sz w:val="26"/>
          <w:szCs w:val="26"/>
        </w:rPr>
      </w:pPr>
      <w:r w:rsidRPr="004F6C18">
        <w:rPr>
          <w:sz w:val="26"/>
          <w:szCs w:val="26"/>
        </w:rPr>
        <w:t>8.6.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0619F1" w:rsidRPr="004F6C18" w:rsidRDefault="000619F1" w:rsidP="003F3D6A">
      <w:pPr>
        <w:pStyle w:val="ConsPlusNormal"/>
        <w:spacing w:line="360" w:lineRule="auto"/>
        <w:ind w:firstLine="709"/>
        <w:jc w:val="both"/>
        <w:rPr>
          <w:sz w:val="26"/>
          <w:szCs w:val="26"/>
        </w:rPr>
      </w:pPr>
      <w:r w:rsidRPr="004F6C18">
        <w:rPr>
          <w:sz w:val="26"/>
          <w:szCs w:val="26"/>
        </w:rPr>
        <w:t>8.7. Очистку от объявлений опор уличного освещения, цоколя зданий, заборов и других сооружений осуществляют лица, эксплуатирующие и обслуживающие данные объекты, в случае если не установлено лицо, их расклеившее.</w:t>
      </w:r>
    </w:p>
    <w:p w:rsidR="000619F1" w:rsidRPr="004F6C18" w:rsidRDefault="000619F1" w:rsidP="003F3D6A">
      <w:pPr>
        <w:pStyle w:val="ConsPlusNormal"/>
        <w:spacing w:line="360" w:lineRule="auto"/>
        <w:ind w:firstLine="709"/>
        <w:jc w:val="both"/>
        <w:rPr>
          <w:sz w:val="26"/>
          <w:szCs w:val="26"/>
        </w:rPr>
      </w:pPr>
      <w:r w:rsidRPr="004F6C18">
        <w:rPr>
          <w:sz w:val="26"/>
          <w:szCs w:val="26"/>
        </w:rPr>
        <w:t>8.8. Запрещается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0619F1" w:rsidRPr="004F6C18" w:rsidRDefault="000619F1" w:rsidP="003F3D6A">
      <w:pPr>
        <w:pStyle w:val="ConsPlusNormal"/>
        <w:spacing w:line="360" w:lineRule="auto"/>
        <w:ind w:firstLine="709"/>
        <w:jc w:val="both"/>
        <w:rPr>
          <w:sz w:val="26"/>
          <w:szCs w:val="26"/>
        </w:rPr>
      </w:pPr>
      <w:r w:rsidRPr="004F6C18">
        <w:rPr>
          <w:sz w:val="26"/>
          <w:szCs w:val="26"/>
        </w:rPr>
        <w:t>Лицо, нанесшее такие надписи и (или) графические изображения, обязано обеспечить их удаление. В случае, если лицо не установлено, удаление надписей и графических изображений осуществляют лица, эксплуатирующие и обслуживающие соответствующие объекты.</w:t>
      </w:r>
    </w:p>
    <w:p w:rsidR="000619F1" w:rsidRPr="004F6C18" w:rsidRDefault="000619F1" w:rsidP="003F3D6A">
      <w:pPr>
        <w:pStyle w:val="ConsPlusNormal"/>
        <w:spacing w:line="360" w:lineRule="auto"/>
        <w:ind w:firstLine="709"/>
        <w:jc w:val="both"/>
        <w:rPr>
          <w:sz w:val="26"/>
          <w:szCs w:val="26"/>
        </w:rPr>
      </w:pPr>
      <w:r w:rsidRPr="004F6C18">
        <w:rPr>
          <w:sz w:val="26"/>
          <w:szCs w:val="26"/>
        </w:rPr>
        <w:t>8.9. Очистку от объявлений опор уличного освещения, цоколя зданий, заборов и других сооружений обязаны осуществлять организации, эксплуатирующие данные объекты.</w:t>
      </w:r>
    </w:p>
    <w:p w:rsidR="000619F1" w:rsidRPr="004F6C18" w:rsidRDefault="000619F1" w:rsidP="003F3D6A">
      <w:pPr>
        <w:pStyle w:val="ConsPlusNormal"/>
        <w:spacing w:line="360" w:lineRule="auto"/>
        <w:ind w:firstLine="709"/>
        <w:jc w:val="both"/>
        <w:rPr>
          <w:sz w:val="26"/>
          <w:szCs w:val="26"/>
        </w:rPr>
      </w:pPr>
    </w:p>
    <w:p w:rsidR="000619F1" w:rsidRPr="004F6C18" w:rsidRDefault="000619F1" w:rsidP="003F3D6A">
      <w:pPr>
        <w:spacing w:line="360" w:lineRule="auto"/>
        <w:ind w:firstLine="709"/>
        <w:jc w:val="center"/>
        <w:rPr>
          <w:rFonts w:cs="Arial"/>
          <w:sz w:val="26"/>
          <w:szCs w:val="26"/>
          <w:shd w:val="clear" w:color="auto" w:fill="FFFFFF"/>
        </w:rPr>
      </w:pPr>
      <w:r w:rsidRPr="004F6C18">
        <w:rPr>
          <w:rFonts w:cs="Arial"/>
          <w:sz w:val="26"/>
          <w:szCs w:val="26"/>
          <w:shd w:val="clear" w:color="auto" w:fill="FFFFFF"/>
        </w:rPr>
        <w:t>9. Ремонт и содержание зданий и сооружений</w:t>
      </w:r>
    </w:p>
    <w:p w:rsidR="00720492" w:rsidRPr="004F6C18" w:rsidRDefault="00720492" w:rsidP="003F3D6A">
      <w:pPr>
        <w:spacing w:line="360" w:lineRule="auto"/>
        <w:ind w:firstLine="709"/>
        <w:jc w:val="center"/>
        <w:rPr>
          <w:rFonts w:cs="Arial"/>
          <w:sz w:val="26"/>
          <w:szCs w:val="26"/>
          <w:shd w:val="clear" w:color="auto" w:fill="FFFFFF"/>
        </w:rPr>
      </w:pPr>
    </w:p>
    <w:p w:rsidR="000619F1" w:rsidRPr="004F6C18" w:rsidRDefault="000619F1" w:rsidP="003F3D6A">
      <w:pPr>
        <w:spacing w:line="360" w:lineRule="auto"/>
        <w:ind w:firstLine="709"/>
        <w:rPr>
          <w:rFonts w:cs="Arial"/>
          <w:sz w:val="26"/>
          <w:szCs w:val="26"/>
          <w:shd w:val="clear" w:color="auto" w:fill="FFFFFF"/>
        </w:rPr>
      </w:pPr>
      <w:r w:rsidRPr="004F6C18">
        <w:rPr>
          <w:rFonts w:cs="Arial"/>
          <w:sz w:val="26"/>
          <w:szCs w:val="26"/>
          <w:shd w:val="clear" w:color="auto" w:fill="FFFFFF"/>
        </w:rPr>
        <w:lastRenderedPageBreak/>
        <w:t>9.1. 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0619F1" w:rsidRPr="004F6C18" w:rsidRDefault="000619F1" w:rsidP="003F3D6A">
      <w:pPr>
        <w:spacing w:line="360" w:lineRule="auto"/>
        <w:ind w:firstLine="709"/>
        <w:rPr>
          <w:rFonts w:cs="Arial"/>
          <w:sz w:val="26"/>
          <w:szCs w:val="26"/>
          <w:shd w:val="clear" w:color="auto" w:fill="FFFFFF"/>
        </w:rPr>
      </w:pPr>
      <w:r w:rsidRPr="004F6C18">
        <w:rPr>
          <w:rFonts w:cs="Arial"/>
          <w:sz w:val="26"/>
          <w:szCs w:val="26"/>
          <w:shd w:val="clear" w:color="auto" w:fill="FFFFFF"/>
        </w:rPr>
        <w:t>9.2. Установка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 производится специализированным предприятием, определенным администрацией сельского поселения</w:t>
      </w:r>
    </w:p>
    <w:p w:rsidR="000619F1" w:rsidRPr="004F6C18" w:rsidRDefault="000619F1" w:rsidP="003F3D6A">
      <w:pPr>
        <w:spacing w:line="360" w:lineRule="auto"/>
        <w:ind w:firstLine="709"/>
        <w:rPr>
          <w:rFonts w:eastAsia="Calibri" w:cs="Arial"/>
          <w:sz w:val="26"/>
          <w:szCs w:val="26"/>
          <w:lang w:eastAsia="en-US"/>
        </w:rPr>
      </w:pPr>
      <w:r w:rsidRPr="004F6C18">
        <w:rPr>
          <w:rFonts w:cs="Arial"/>
          <w:sz w:val="26"/>
          <w:szCs w:val="26"/>
          <w:shd w:val="clear" w:color="auto" w:fill="FFFFFF"/>
        </w:rPr>
        <w:t xml:space="preserve">9.3. </w:t>
      </w:r>
      <w:r w:rsidRPr="004F6C18">
        <w:rPr>
          <w:rFonts w:cs="Arial"/>
          <w:sz w:val="26"/>
          <w:szCs w:val="26"/>
        </w:rPr>
        <w:t>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дополнительного оборудования, их тип, вид и размер (далее – внешний вид фасадов зданий и сооружений).</w:t>
      </w:r>
    </w:p>
    <w:p w:rsidR="000619F1" w:rsidRPr="004F6C18" w:rsidRDefault="000619F1" w:rsidP="003F3D6A">
      <w:pPr>
        <w:spacing w:line="360" w:lineRule="auto"/>
        <w:ind w:firstLine="709"/>
        <w:rPr>
          <w:rFonts w:cs="Arial"/>
          <w:sz w:val="26"/>
          <w:szCs w:val="26"/>
          <w:lang w:eastAsia="zh-CN"/>
        </w:rPr>
      </w:pPr>
      <w:r w:rsidRPr="004F6C18">
        <w:rPr>
          <w:rFonts w:cs="Arial"/>
          <w:sz w:val="26"/>
          <w:szCs w:val="26"/>
        </w:rPr>
        <w:t>9.4. Основным требованием к внешнему виду фасадов зданий и сооружений является стилевое единство архитектурно-художественного образа, материалов, цветового решения.</w:t>
      </w:r>
    </w:p>
    <w:p w:rsidR="000619F1" w:rsidRPr="004F6C18" w:rsidRDefault="000619F1" w:rsidP="003F3D6A">
      <w:pPr>
        <w:spacing w:line="360" w:lineRule="auto"/>
        <w:ind w:firstLine="709"/>
        <w:rPr>
          <w:rFonts w:cs="Arial"/>
          <w:sz w:val="26"/>
          <w:szCs w:val="26"/>
        </w:rPr>
      </w:pPr>
      <w:r w:rsidRPr="004F6C18">
        <w:rPr>
          <w:rFonts w:cs="Arial"/>
          <w:sz w:val="26"/>
          <w:szCs w:val="26"/>
        </w:rPr>
        <w:t>9.5. Архитектурно-градостроительный облик муниципального образования определяет внешний вид фасадов зданий и сооружений населенных пунктов, входящих в состав поселения, либо улиц населенных пунктов, входящих в состав поселения, перечень которых устанавливается администрацией муниципального района, в случае заключения соглашений о передаче от поселений соответствующих полномочий администрации муниципального района, и подлежит согласованию в установленном порядке.</w:t>
      </w:r>
    </w:p>
    <w:p w:rsidR="000619F1" w:rsidRPr="004F6C18" w:rsidRDefault="000619F1" w:rsidP="003F3D6A">
      <w:pPr>
        <w:spacing w:line="360" w:lineRule="auto"/>
        <w:ind w:firstLine="709"/>
        <w:rPr>
          <w:rFonts w:cs="Arial"/>
          <w:sz w:val="26"/>
          <w:szCs w:val="26"/>
        </w:rPr>
      </w:pPr>
      <w:r w:rsidRPr="004F6C18">
        <w:rPr>
          <w:rFonts w:cs="Arial"/>
          <w:sz w:val="26"/>
          <w:szCs w:val="26"/>
        </w:rPr>
        <w:t>9.6. Объектами согласования архитектурно-градостроительного облика являются объекты капитального строительства (реконструкции), к ним относятся здания и сооружения, фасады которых определяют архитектурный облик населенных пунктов муниципального образования (далее – объект согласования архитектурно-градостроительного облика).</w:t>
      </w:r>
    </w:p>
    <w:p w:rsidR="000619F1" w:rsidRPr="004F6C18" w:rsidRDefault="000619F1" w:rsidP="003F3D6A">
      <w:pPr>
        <w:spacing w:line="360" w:lineRule="auto"/>
        <w:ind w:firstLine="709"/>
        <w:rPr>
          <w:rFonts w:cs="Arial"/>
          <w:sz w:val="26"/>
          <w:szCs w:val="26"/>
        </w:rPr>
      </w:pPr>
      <w:r w:rsidRPr="004F6C18">
        <w:rPr>
          <w:rFonts w:cs="Arial"/>
          <w:sz w:val="26"/>
          <w:szCs w:val="26"/>
        </w:rPr>
        <w:t>9.7. Внешний вид первого этажа фасадов зданий и сооружений, являющихся объектами согласования архитектурно-градостроительного облика, включая оформление входов в жилые подъезды (двери, козырьки) и помещений, занятых учреждениями обслуживания (витрины, входы, навесы, оконные решетки), должен иметь единообразное конструктивное и архитектурное решение.</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9.8. Требования к составу архитектурного решения объектов согласования архитектурно-градостроительного облика определяются административным регламентом администрации Рамонского муниципального района Воронежской области</w:t>
      </w:r>
      <w:r w:rsidRPr="004F6C18">
        <w:rPr>
          <w:rFonts w:cs="Arial"/>
          <w:sz w:val="26"/>
          <w:szCs w:val="26"/>
          <w:lang w:eastAsia="ar-SA"/>
        </w:rPr>
        <w:t xml:space="preserve"> по предоставлению муниципальной услуги «</w:t>
      </w:r>
      <w:r w:rsidRPr="004F6C18">
        <w:rPr>
          <w:rFonts w:cs="Arial"/>
          <w:sz w:val="26"/>
          <w:szCs w:val="26"/>
        </w:rPr>
        <w:t>Предоставление решения о согласовании архитектурно-градостроительного облика объекта», если полномочия по предоставлению данной муниципальный услуги переданы от поселений администрации муниципального района согласно заключенным соглашениям.</w:t>
      </w:r>
    </w:p>
    <w:p w:rsidR="000619F1" w:rsidRPr="004F6C18" w:rsidRDefault="000619F1" w:rsidP="003F3D6A">
      <w:pPr>
        <w:spacing w:line="360" w:lineRule="auto"/>
        <w:ind w:firstLine="709"/>
        <w:rPr>
          <w:rFonts w:cs="Arial"/>
          <w:sz w:val="26"/>
          <w:szCs w:val="26"/>
        </w:rPr>
      </w:pPr>
      <w:r w:rsidRPr="004F6C18">
        <w:rPr>
          <w:rFonts w:cs="Arial"/>
          <w:sz w:val="26"/>
          <w:szCs w:val="26"/>
        </w:rPr>
        <w:t>9.9. Формирование архитектурного решения фасадов зданий и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0619F1" w:rsidRPr="004F6C18" w:rsidRDefault="000619F1" w:rsidP="003F3D6A">
      <w:pPr>
        <w:spacing w:line="360" w:lineRule="auto"/>
        <w:ind w:firstLine="709"/>
        <w:rPr>
          <w:rFonts w:cs="Arial"/>
          <w:sz w:val="26"/>
          <w:szCs w:val="26"/>
        </w:rPr>
      </w:pPr>
      <w:r w:rsidRPr="004F6C18">
        <w:rPr>
          <w:rFonts w:cs="Arial"/>
          <w:sz w:val="26"/>
          <w:szCs w:val="26"/>
        </w:rPr>
        <w:t>9.10. Содержание фасадов зданий, сооружений включает:</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ограждений спусков и лестниц, витрин, декоративных деталей, входных групп, отмосток, приямков цокольных окон и входов в подвалы и иных конструктивных элементов;</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обеспечение наличия и содержания в исправном состоянии водостоков, водосточных труб и сливов;</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очистку от снега и льда крыш и козырьков, удаление наледи, снега и сосулек с карнизов, балконов и лоджий;</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герметизацию, заделку и расшивку швов, трещин и выбоин;</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поддержание в исправном состоянии размещенного на фасаде электроосвещения;</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своевременную очистку и промывку поверхностей фасадов, в том числе элементов фасадов (окон, витрин, вывесок и указателей), в зависимости от их состояния и условий эксплуатации;</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очистку от надписей, рисунков, объявлений, плакатов и иной информационно-печатной продукции, а также нанесенных граффити.</w:t>
      </w:r>
    </w:p>
    <w:p w:rsidR="000619F1" w:rsidRPr="004F6C18" w:rsidRDefault="000619F1" w:rsidP="003F3D6A">
      <w:pPr>
        <w:pStyle w:val="ConsPlusNormal"/>
        <w:spacing w:line="360" w:lineRule="auto"/>
        <w:ind w:firstLine="709"/>
        <w:jc w:val="both"/>
        <w:rPr>
          <w:sz w:val="26"/>
          <w:szCs w:val="26"/>
        </w:rPr>
      </w:pPr>
      <w:r w:rsidRPr="004F6C18">
        <w:rPr>
          <w:sz w:val="26"/>
          <w:szCs w:val="26"/>
        </w:rPr>
        <w:lastRenderedPageBreak/>
        <w:t>9.11. Собственники, лица, ответственные за эксплуатацию зданий, сооружений зданий и сооружений, и лица на которых возложены обязанности по содержанию зданий и сооружений, обязаны содержать фасады в надлежащем состоянии, сохранять архитектурно-градостроительный облик зданий и сооружений, обеспечивать проведение текущих и капитальных ремонтов, выполнять требования, предусмотренные действующим законодательством, правилами и нормами технической эксплуатации зданий и сооружений, настоящими Правилами и нормативными правовыми актами муниципального образования.</w:t>
      </w:r>
    </w:p>
    <w:p w:rsidR="000619F1" w:rsidRPr="004F6C18" w:rsidRDefault="000619F1" w:rsidP="003F3D6A">
      <w:pPr>
        <w:spacing w:line="360" w:lineRule="auto"/>
        <w:ind w:firstLine="709"/>
        <w:rPr>
          <w:rFonts w:cs="Arial"/>
          <w:sz w:val="26"/>
          <w:szCs w:val="26"/>
        </w:rPr>
      </w:pPr>
      <w:r w:rsidRPr="004F6C18">
        <w:rPr>
          <w:rFonts w:cs="Arial"/>
          <w:sz w:val="26"/>
          <w:szCs w:val="26"/>
        </w:rPr>
        <w:t>9.12. В целях обеспечения надлежащего состояния внешнего вида фасадов зданий и сооружений, сохранения их архитектурно-градостроительного облика запрещается:</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изменение внешнего вида фасада зданий и сооружений в нарушение требований, установленных настоящим разделом;</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уничтожение, порча, искажение конструктивных элементов и архитектурных деталей фасадов зданий и сооружений;</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повреждение, мемориальных досок, деревьев, кустарников, малых архитектурных форм, а также производство их самовольной переделки, перестройки и перестановки;</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размещение на фасаде здания (сооружения) информационных конструкций, за исключением информационных конструкций, размещение которых обязательно в соответствии с требованиями действующего законодательства, в отсутствие согласия собственников здания (сооружения) или согласия собственников помещений в многоквартирном доме, полученного в порядке, установленном Жилищным кодексом Российской Федерации, в случае размещения информационных конструкций на фасаде многоквартирного дома;</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самовольное произведение надписей на фасадах зданий (сооружений);</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самовольная расклейка газет, плакатов, афиш, объявлений, и иной информационно-печатной продукции на фасадах зданий (сооружений) вне установленных для этих целей мест;</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lastRenderedPageBreak/>
        <w:t>- использование профнастила, сайдинга, металлопрофилей, металлических листов для облицовки фасадов зданий и сооружений, являющихся объектами согласования архитектурно-градостроительного облика (за исключением ограждений балконов многоквартирных домов, производственных, складских зданий, некапитальных сооружений);</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использование элементов фасадов, крыш, стен зданий и сооружений (дымоходы, вентиляция, антенны систем коллективного приема телевидения и радио, стойки сетей проводного радиовещания, фронтоны, козырьки, двери, окна, парапеты, противопожарные лестницы, элементы заземления) в качестве крепления подвесных линий связи и воздушно-кабельных переходов;</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размещение наружных кондиционеров и антенн на архитектурных деталях, элементах декора, поверхностях с ценной архитектурной отделкой.</w:t>
      </w:r>
    </w:p>
    <w:p w:rsidR="000619F1" w:rsidRPr="004F6C18" w:rsidRDefault="000619F1" w:rsidP="003F3D6A">
      <w:pPr>
        <w:spacing w:line="360" w:lineRule="auto"/>
        <w:ind w:firstLine="709"/>
        <w:rPr>
          <w:rFonts w:cs="Arial"/>
          <w:sz w:val="26"/>
          <w:szCs w:val="26"/>
        </w:rPr>
      </w:pPr>
      <w:r w:rsidRPr="004F6C18">
        <w:rPr>
          <w:rFonts w:cs="Arial"/>
          <w:sz w:val="26"/>
          <w:szCs w:val="26"/>
        </w:rPr>
        <w:t>9.13. Организация работ по удалению с фасадов зданий и сооружений самовольно произведенных надписей, а также самовольно размещенной информационно-печатной продукции возлагается на лиц, выполнивших надписи, разместивших указанную продукцию, а в случае, если установить указанных лиц не представляется возможным – на собственников, лиц, ответственных за эксплуатацию зданий, сооружений и лиц на которых возложены обязанности по содержанию зданий и сооружений, либо иных лиц, на которых в установленном порядке возложены соответствующие обязанности.</w:t>
      </w:r>
    </w:p>
    <w:p w:rsidR="000619F1" w:rsidRPr="004F6C18" w:rsidRDefault="000619F1" w:rsidP="003F3D6A">
      <w:pPr>
        <w:spacing w:line="360" w:lineRule="auto"/>
        <w:ind w:firstLine="709"/>
        <w:rPr>
          <w:rFonts w:cs="Arial"/>
          <w:sz w:val="26"/>
          <w:szCs w:val="26"/>
        </w:rPr>
      </w:pPr>
      <w:r w:rsidRPr="004F6C18">
        <w:rPr>
          <w:rFonts w:cs="Arial"/>
          <w:sz w:val="26"/>
          <w:szCs w:val="26"/>
        </w:rPr>
        <w:t>9.14. При осуществлении работ по благоустройству прилегающих к зданиям и сооружениям территорий (тротуаров, отмосток, дорог) лицо, осуществляющее указанные работы, обязано обеспечить восстановление поврежденных в процессе работ элементов фасадов, гидроизоляции, отмосток.</w:t>
      </w:r>
    </w:p>
    <w:p w:rsidR="000619F1" w:rsidRPr="004F6C18" w:rsidRDefault="000619F1" w:rsidP="003F3D6A">
      <w:pPr>
        <w:spacing w:line="360" w:lineRule="auto"/>
        <w:ind w:firstLine="709"/>
        <w:rPr>
          <w:rFonts w:cs="Arial"/>
          <w:sz w:val="26"/>
          <w:szCs w:val="26"/>
        </w:rPr>
      </w:pPr>
      <w:r w:rsidRPr="004F6C18">
        <w:rPr>
          <w:rFonts w:cs="Arial"/>
          <w:sz w:val="26"/>
          <w:szCs w:val="26"/>
        </w:rPr>
        <w:t>9.15. При проектировании входных групп, изменении фасадов зданий, сооружений не допускается:</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закрытие существующих декоративных, архитектурных и художественных элементов фасада элементами входной группы, новой отделкой и рекламой;</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устройство опорных элементов (колонн, стоек), препятствующих движению пешеходов;</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lastRenderedPageBreak/>
        <w:t>- прокладка сетей инженерно-технического обеспечения открытым способом по фасаду здания, выходящему на улицу.</w:t>
      </w:r>
    </w:p>
    <w:p w:rsidR="000619F1" w:rsidRPr="004F6C18" w:rsidRDefault="000619F1" w:rsidP="003F3D6A">
      <w:pPr>
        <w:spacing w:line="360" w:lineRule="auto"/>
        <w:ind w:firstLine="709"/>
        <w:rPr>
          <w:rFonts w:cs="Arial"/>
          <w:sz w:val="26"/>
          <w:szCs w:val="26"/>
        </w:rPr>
      </w:pPr>
      <w:r w:rsidRPr="004F6C18">
        <w:rPr>
          <w:rFonts w:cs="Arial"/>
          <w:sz w:val="26"/>
          <w:szCs w:val="26"/>
        </w:rPr>
        <w:t>9.16. Собственники или наниматели индивидуальных жилых домов, если иное не предусмотрено законом или договором, обязаны:</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обеспечить надлежащее состояние фасадов жилых домов, ограждений (заборов), а также прочих сооружений в границах домовладения, своевременно производить поддерживающий их ремонт и окраску;</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xml:space="preserve">- иметь на жилом доме </w:t>
      </w:r>
      <w:r w:rsidRPr="004F6C18">
        <w:rPr>
          <w:rFonts w:cs="Arial"/>
          <w:spacing w:val="2"/>
          <w:sz w:val="26"/>
          <w:szCs w:val="26"/>
          <w:shd w:val="clear" w:color="auto" w:fill="FFFFFF"/>
        </w:rPr>
        <w:t>указатель наименования улицы, проспекта, площади - уличный указатель</w:t>
      </w:r>
      <w:r w:rsidRPr="004F6C18">
        <w:rPr>
          <w:rFonts w:cs="Arial"/>
          <w:sz w:val="26"/>
          <w:szCs w:val="26"/>
        </w:rPr>
        <w:t xml:space="preserve"> и </w:t>
      </w:r>
      <w:r w:rsidRPr="004F6C18">
        <w:rPr>
          <w:rFonts w:cs="Arial"/>
          <w:spacing w:val="2"/>
          <w:sz w:val="26"/>
          <w:szCs w:val="26"/>
          <w:shd w:val="clear" w:color="auto" w:fill="FFFFFF"/>
        </w:rPr>
        <w:t xml:space="preserve">указатель номера дома и корпуса - номерной знак </w:t>
      </w:r>
      <w:r w:rsidRPr="004F6C18">
        <w:rPr>
          <w:rFonts w:cs="Arial"/>
          <w:sz w:val="26"/>
          <w:szCs w:val="26"/>
        </w:rPr>
        <w:t>номерной знак и поддерживать его в исправном состоянии;</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содержать в порядке территорию домовладения и обеспечивать надлежащее санитарное состояние;</w:t>
      </w:r>
    </w:p>
    <w:p w:rsidR="000619F1" w:rsidRPr="004F6C18" w:rsidRDefault="000619F1" w:rsidP="003F3D6A">
      <w:pPr>
        <w:pStyle w:val="ConsPlusNormal"/>
        <w:spacing w:line="360" w:lineRule="auto"/>
        <w:ind w:firstLine="709"/>
        <w:jc w:val="both"/>
        <w:rPr>
          <w:sz w:val="26"/>
          <w:szCs w:val="26"/>
        </w:rPr>
      </w:pPr>
      <w:r w:rsidRPr="004F6C18">
        <w:rPr>
          <w:sz w:val="26"/>
          <w:szCs w:val="26"/>
        </w:rPr>
        <w:t>- оборудовать в соответствии с санитарными нормами в пределах предоставленного земельного участка при отсутствии централизованной канализационной сети или централизованной системы водоотведения, выгребную яму, туалет и регулярно производить их очистку и дезинфекцию;</w:t>
      </w:r>
    </w:p>
    <w:p w:rsidR="000619F1" w:rsidRPr="004F6C18" w:rsidRDefault="000619F1" w:rsidP="003F3D6A">
      <w:pPr>
        <w:spacing w:line="360" w:lineRule="auto"/>
        <w:ind w:firstLine="709"/>
        <w:rPr>
          <w:rFonts w:cs="Arial"/>
          <w:sz w:val="26"/>
          <w:szCs w:val="26"/>
        </w:rPr>
      </w:pPr>
      <w:r w:rsidRPr="004F6C18">
        <w:rPr>
          <w:rFonts w:cs="Arial"/>
          <w:sz w:val="26"/>
          <w:szCs w:val="26"/>
        </w:rPr>
        <w:t>9.17. На территории индивидуальной жилой застройки не допускается:</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размещать на уличных проездах заграждения, затрудняющие или препятствующие доступу специального транспорта и уборочной техники;</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хранить разукомплектованное (неисправное) транспортное средство за территорией домовладения.</w:t>
      </w:r>
    </w:p>
    <w:p w:rsidR="000619F1" w:rsidRPr="004F6C18" w:rsidRDefault="000619F1" w:rsidP="003F3D6A">
      <w:pPr>
        <w:spacing w:line="360" w:lineRule="auto"/>
        <w:ind w:firstLine="709"/>
        <w:rPr>
          <w:rFonts w:cs="Arial"/>
          <w:sz w:val="26"/>
          <w:szCs w:val="26"/>
        </w:rPr>
      </w:pPr>
      <w:r w:rsidRPr="004F6C18">
        <w:rPr>
          <w:rFonts w:cs="Arial"/>
          <w:sz w:val="26"/>
          <w:szCs w:val="26"/>
        </w:rPr>
        <w:t>За иные нарушения правил содержания территории домовладений и прилегающих территорий собственники или наниматели индивидуальных жилых домов привлекаются к ответственности в соответствии с действующим законодательством об административных правонарушениях.</w:t>
      </w:r>
    </w:p>
    <w:p w:rsidR="000619F1" w:rsidRPr="004F6C18" w:rsidRDefault="000619F1" w:rsidP="003F3D6A">
      <w:pPr>
        <w:spacing w:line="360" w:lineRule="auto"/>
        <w:ind w:firstLine="709"/>
        <w:rPr>
          <w:rFonts w:cs="Arial"/>
          <w:sz w:val="26"/>
          <w:szCs w:val="26"/>
        </w:rPr>
      </w:pPr>
      <w:r w:rsidRPr="004F6C18">
        <w:rPr>
          <w:rFonts w:cs="Arial"/>
          <w:sz w:val="26"/>
          <w:szCs w:val="26"/>
        </w:rPr>
        <w:t>9.18.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с учетом требований к внешнему виду и высоте ограждений, установленных правилами землепользования и застройки, местными нормативами градостроительного проектирования, настоящими Правилами, согласно действующим государственным стандартам.</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9.19. Ограждения соседних участков индивидуальных домовладений, выходящие на одну сторону улицы, дороги, магистрали, должны быть выдержаны в едином стиле, единой (гармоничной) цветовой гамме, одинаковы по высоте.</w:t>
      </w:r>
    </w:p>
    <w:p w:rsidR="000619F1" w:rsidRPr="004F6C18" w:rsidRDefault="000619F1" w:rsidP="003F3D6A">
      <w:pPr>
        <w:spacing w:line="360" w:lineRule="auto"/>
        <w:ind w:firstLine="709"/>
        <w:rPr>
          <w:rFonts w:cs="Arial"/>
          <w:sz w:val="26"/>
          <w:szCs w:val="26"/>
        </w:rPr>
      </w:pPr>
      <w:r w:rsidRPr="004F6C18">
        <w:rPr>
          <w:rFonts w:cs="Arial"/>
          <w:sz w:val="26"/>
          <w:szCs w:val="26"/>
        </w:rPr>
        <w:t>9.20. Не допускается:</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установка ограждений из бытовых отходов и их элементов;</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при замене ограждений использование материалов и формы, снижающих эстетические и эксплуатационные характеристики заменяемого элемента;</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проектирование глухих и железобетонных ограждений на территориях рекреационного, общественного назначения;</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использование профлиста, сайдинга для ограждения территорий общего пользования, объектов социальной инфраструктуры, кварталов и участков многоквартирных жилых домов;</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использование деталей ограждений, способных вызвать порчу имущества граждан;</w:t>
      </w:r>
    </w:p>
    <w:p w:rsidR="000619F1" w:rsidRPr="004F6C18" w:rsidRDefault="000619F1" w:rsidP="003F3D6A">
      <w:pPr>
        <w:pStyle w:val="a5"/>
        <w:spacing w:line="360" w:lineRule="auto"/>
        <w:ind w:left="0" w:firstLine="709"/>
        <w:rPr>
          <w:rFonts w:cs="Arial"/>
          <w:sz w:val="26"/>
          <w:szCs w:val="26"/>
        </w:rPr>
      </w:pPr>
      <w:r w:rsidRPr="004F6C18">
        <w:rPr>
          <w:rFonts w:cs="Arial"/>
          <w:sz w:val="26"/>
          <w:szCs w:val="26"/>
        </w:rPr>
        <w:t>- окраска ограждений в чрезмерно активные тона (синий, красный, розовый, фиолетовый).</w:t>
      </w:r>
    </w:p>
    <w:p w:rsidR="000619F1" w:rsidRPr="004F6C18" w:rsidRDefault="000619F1" w:rsidP="003F3D6A">
      <w:pPr>
        <w:pStyle w:val="a5"/>
        <w:spacing w:line="360" w:lineRule="auto"/>
        <w:ind w:left="0" w:firstLine="709"/>
        <w:rPr>
          <w:rFonts w:cs="Arial"/>
          <w:sz w:val="26"/>
          <w:szCs w:val="26"/>
        </w:rPr>
      </w:pPr>
    </w:p>
    <w:p w:rsidR="000619F1" w:rsidRPr="004F6C18" w:rsidRDefault="000619F1" w:rsidP="003F3D6A">
      <w:pPr>
        <w:pStyle w:val="ConsPlusNormal"/>
        <w:spacing w:line="360" w:lineRule="auto"/>
        <w:ind w:firstLine="709"/>
        <w:jc w:val="center"/>
        <w:rPr>
          <w:sz w:val="26"/>
          <w:szCs w:val="26"/>
        </w:rPr>
      </w:pPr>
      <w:r w:rsidRPr="004F6C18">
        <w:rPr>
          <w:sz w:val="26"/>
          <w:szCs w:val="26"/>
        </w:rPr>
        <w:t>10. Освещение территории сельского поселения</w:t>
      </w:r>
    </w:p>
    <w:p w:rsidR="000619F1" w:rsidRPr="004F6C18" w:rsidRDefault="000619F1" w:rsidP="003F3D6A">
      <w:pPr>
        <w:pStyle w:val="ConsPlusNormal"/>
        <w:spacing w:line="360" w:lineRule="auto"/>
        <w:ind w:firstLine="709"/>
        <w:jc w:val="both"/>
        <w:rPr>
          <w:sz w:val="26"/>
          <w:szCs w:val="26"/>
        </w:rPr>
      </w:pPr>
    </w:p>
    <w:p w:rsidR="000619F1" w:rsidRPr="004F6C18" w:rsidRDefault="000619F1" w:rsidP="003F3D6A">
      <w:pPr>
        <w:pStyle w:val="ConsPlusNormal"/>
        <w:spacing w:line="360" w:lineRule="auto"/>
        <w:ind w:firstLine="709"/>
        <w:jc w:val="both"/>
        <w:rPr>
          <w:sz w:val="26"/>
          <w:szCs w:val="26"/>
        </w:rPr>
      </w:pPr>
      <w:r w:rsidRPr="004F6C18">
        <w:rPr>
          <w:sz w:val="26"/>
          <w:szCs w:val="26"/>
        </w:rPr>
        <w:t>10.1. Установки уличного освещения (опоры, светильники, кронштейны, воздушные и кабельные линии освещения, шкафы управления уличным освещением) являются муниципальной собственностью, за исключением установок наружного освещения ведомственной принадлежности.</w:t>
      </w:r>
    </w:p>
    <w:p w:rsidR="000619F1" w:rsidRPr="004F6C18" w:rsidRDefault="000619F1" w:rsidP="003F3D6A">
      <w:pPr>
        <w:pStyle w:val="ConsPlusNormal"/>
        <w:spacing w:line="360" w:lineRule="auto"/>
        <w:ind w:firstLine="709"/>
        <w:jc w:val="both"/>
        <w:rPr>
          <w:sz w:val="26"/>
          <w:szCs w:val="26"/>
        </w:rPr>
      </w:pPr>
      <w:r w:rsidRPr="004F6C18">
        <w:rPr>
          <w:sz w:val="26"/>
          <w:szCs w:val="26"/>
        </w:rPr>
        <w:t>10.2. В перечень работ специализированных организаций, занимающихся обеспечением уличного освещения, входит:</w:t>
      </w:r>
    </w:p>
    <w:p w:rsidR="000619F1" w:rsidRPr="004F6C18" w:rsidRDefault="000619F1" w:rsidP="003F3D6A">
      <w:pPr>
        <w:pStyle w:val="ConsPlusNormal"/>
        <w:spacing w:line="360" w:lineRule="auto"/>
        <w:ind w:firstLine="709"/>
        <w:jc w:val="both"/>
        <w:rPr>
          <w:sz w:val="26"/>
          <w:szCs w:val="26"/>
        </w:rPr>
      </w:pPr>
      <w:r w:rsidRPr="004F6C18">
        <w:rPr>
          <w:sz w:val="26"/>
          <w:szCs w:val="26"/>
        </w:rPr>
        <w:t>- обеспечение технически исправного состояния установок наружного освещения, при котором их светотехнические параметры соответствуют нормируемым значениям, повышение надежности их работы.</w:t>
      </w:r>
    </w:p>
    <w:p w:rsidR="000619F1" w:rsidRPr="004F6C18" w:rsidRDefault="000619F1" w:rsidP="003F3D6A">
      <w:pPr>
        <w:pStyle w:val="ConsPlusNormal"/>
        <w:spacing w:line="360" w:lineRule="auto"/>
        <w:ind w:firstLine="709"/>
        <w:jc w:val="both"/>
        <w:rPr>
          <w:sz w:val="26"/>
          <w:szCs w:val="26"/>
        </w:rPr>
      </w:pPr>
      <w:r w:rsidRPr="004F6C18">
        <w:rPr>
          <w:sz w:val="26"/>
          <w:szCs w:val="26"/>
        </w:rPr>
        <w:t>- обеспечение централизованного управления включением и отключением установок наружного освещения в соответствии с заданным режимом их работы.</w:t>
      </w:r>
    </w:p>
    <w:p w:rsidR="000619F1" w:rsidRPr="004F6C18" w:rsidRDefault="000619F1" w:rsidP="003F3D6A">
      <w:pPr>
        <w:pStyle w:val="ConsPlusNormal"/>
        <w:spacing w:line="360" w:lineRule="auto"/>
        <w:ind w:firstLine="709"/>
        <w:jc w:val="both"/>
        <w:rPr>
          <w:sz w:val="26"/>
          <w:szCs w:val="26"/>
        </w:rPr>
      </w:pPr>
      <w:r w:rsidRPr="004F6C18">
        <w:rPr>
          <w:sz w:val="26"/>
          <w:szCs w:val="26"/>
        </w:rPr>
        <w:lastRenderedPageBreak/>
        <w:t>- обеспечение безопасности населения и эксплуатационного персонала, выполнение мероприятий по охране окружающей среды, экологической безопасности.</w:t>
      </w:r>
    </w:p>
    <w:p w:rsidR="000619F1" w:rsidRPr="004F6C18" w:rsidRDefault="000619F1" w:rsidP="003F3D6A">
      <w:pPr>
        <w:pStyle w:val="ConsPlusNormal"/>
        <w:spacing w:line="360" w:lineRule="auto"/>
        <w:ind w:firstLine="709"/>
        <w:jc w:val="both"/>
        <w:rPr>
          <w:sz w:val="26"/>
          <w:szCs w:val="26"/>
        </w:rPr>
      </w:pPr>
      <w:r w:rsidRPr="004F6C18">
        <w:rPr>
          <w:sz w:val="26"/>
          <w:szCs w:val="26"/>
        </w:rPr>
        <w:t>- экономное использование электроэнергии и средств, выделяемых на содержание установок наружного освещения.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 замена электроламп, протирка светильников, надзор за исправностью электросетей, оборудования и сооружений.</w:t>
      </w:r>
    </w:p>
    <w:p w:rsidR="000619F1" w:rsidRPr="004F6C18" w:rsidRDefault="000619F1" w:rsidP="003F3D6A">
      <w:pPr>
        <w:pStyle w:val="ConsPlusNormal"/>
        <w:spacing w:line="360" w:lineRule="auto"/>
        <w:ind w:firstLine="709"/>
        <w:jc w:val="both"/>
        <w:rPr>
          <w:sz w:val="26"/>
          <w:szCs w:val="26"/>
        </w:rPr>
      </w:pPr>
      <w:r w:rsidRPr="004F6C18">
        <w:rPr>
          <w:sz w:val="26"/>
          <w:szCs w:val="26"/>
        </w:rPr>
        <w:t>- работы, связанные с ликвидацией мелких повреждений электросетей, осветительной арматуры и оборудования.</w:t>
      </w:r>
    </w:p>
    <w:p w:rsidR="000619F1" w:rsidRPr="004F6C18" w:rsidRDefault="000619F1" w:rsidP="003F3D6A">
      <w:pPr>
        <w:pStyle w:val="ConsPlusNormal"/>
        <w:spacing w:line="360" w:lineRule="auto"/>
        <w:ind w:firstLine="709"/>
        <w:jc w:val="both"/>
        <w:rPr>
          <w:sz w:val="26"/>
          <w:szCs w:val="26"/>
        </w:rPr>
      </w:pPr>
      <w:r w:rsidRPr="004F6C18">
        <w:rPr>
          <w:sz w:val="26"/>
          <w:szCs w:val="26"/>
        </w:rPr>
        <w:t xml:space="preserve">10.3. Обеспечением нормативной освещенности территорий, находящихся в муниципальной собственности, занимаются специализированные организации. </w:t>
      </w:r>
    </w:p>
    <w:p w:rsidR="000619F1" w:rsidRPr="004F6C18" w:rsidRDefault="000619F1" w:rsidP="003F3D6A">
      <w:pPr>
        <w:pStyle w:val="ConsPlusNormal"/>
        <w:spacing w:line="360" w:lineRule="auto"/>
        <w:ind w:firstLine="709"/>
        <w:jc w:val="both"/>
        <w:rPr>
          <w:sz w:val="26"/>
          <w:szCs w:val="26"/>
        </w:rPr>
      </w:pPr>
      <w:r w:rsidRPr="004F6C18">
        <w:rPr>
          <w:sz w:val="26"/>
          <w:szCs w:val="26"/>
        </w:rPr>
        <w:t>10.4. В целях обеспечения сохранности электрических сетей наружного освещения и предотвращения несчастных случаев без согласования с владельцами сетей наружного освещения в пределах охранных зон линий сети наружного освещения запрещается:</w:t>
      </w:r>
    </w:p>
    <w:p w:rsidR="000619F1" w:rsidRPr="004F6C18" w:rsidRDefault="000619F1" w:rsidP="003F3D6A">
      <w:pPr>
        <w:pStyle w:val="ConsPlusNormal"/>
        <w:spacing w:line="360" w:lineRule="auto"/>
        <w:ind w:firstLine="709"/>
        <w:jc w:val="both"/>
        <w:rPr>
          <w:sz w:val="26"/>
          <w:szCs w:val="26"/>
        </w:rPr>
      </w:pPr>
      <w:r w:rsidRPr="004F6C18">
        <w:rPr>
          <w:sz w:val="26"/>
          <w:szCs w:val="26"/>
        </w:rPr>
        <w:t>- осуществлять строительные, монтажные работы, производить посадку и вырубку деревьев, кустарников, устраивать спортивные площадки и площадки для игр, складировать материалы.</w:t>
      </w:r>
    </w:p>
    <w:p w:rsidR="000619F1" w:rsidRPr="004F6C18" w:rsidRDefault="000619F1" w:rsidP="003F3D6A">
      <w:pPr>
        <w:pStyle w:val="ConsPlusNormal"/>
        <w:spacing w:line="360" w:lineRule="auto"/>
        <w:ind w:firstLine="709"/>
        <w:jc w:val="both"/>
        <w:rPr>
          <w:sz w:val="26"/>
          <w:szCs w:val="26"/>
        </w:rPr>
      </w:pPr>
      <w:r w:rsidRPr="004F6C18">
        <w:rPr>
          <w:sz w:val="26"/>
          <w:szCs w:val="26"/>
        </w:rPr>
        <w:t>-производить какие-либо работы любым организациям и лицам, кроме работников специализированных организаций, занимающихся обеспечением уличного освещения.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 размещать рекламные средства, дополнительные средства освещения и т.д.</w:t>
      </w:r>
    </w:p>
    <w:p w:rsidR="000619F1" w:rsidRPr="004F6C18" w:rsidRDefault="000619F1" w:rsidP="003F3D6A">
      <w:pPr>
        <w:pStyle w:val="ConsPlusNormal"/>
        <w:spacing w:line="360" w:lineRule="auto"/>
        <w:ind w:firstLine="709"/>
        <w:jc w:val="both"/>
        <w:rPr>
          <w:sz w:val="26"/>
          <w:szCs w:val="26"/>
        </w:rPr>
      </w:pPr>
      <w:r w:rsidRPr="004F6C18">
        <w:rPr>
          <w:sz w:val="26"/>
          <w:szCs w:val="26"/>
        </w:rPr>
        <w:t>- подключать дополнительные линии к электрическим сетям наружного освещения, розетки, любую электроаппаратуру и оборудование.</w:t>
      </w:r>
    </w:p>
    <w:p w:rsidR="000619F1" w:rsidRPr="004F6C18" w:rsidRDefault="000619F1" w:rsidP="003F3D6A">
      <w:pPr>
        <w:pStyle w:val="ConsPlusNormal"/>
        <w:spacing w:line="360" w:lineRule="auto"/>
        <w:ind w:firstLine="709"/>
        <w:jc w:val="both"/>
        <w:rPr>
          <w:sz w:val="26"/>
          <w:szCs w:val="26"/>
        </w:rPr>
      </w:pPr>
      <w:r w:rsidRPr="004F6C18">
        <w:rPr>
          <w:sz w:val="26"/>
          <w:szCs w:val="26"/>
        </w:rPr>
        <w:t>- производить земляные работы вблизи установок наружного освещения.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 xml:space="preserve">- сажать деревья и кустарники на расстоянии менее </w:t>
      </w:r>
      <w:smartTag w:uri="urn:schemas-microsoft-com:office:smarttags" w:element="metricconverter">
        <w:smartTagPr>
          <w:attr w:name="ProductID" w:val="2 метров"/>
        </w:smartTagPr>
        <w:r w:rsidRPr="004F6C18">
          <w:rPr>
            <w:sz w:val="26"/>
            <w:szCs w:val="26"/>
          </w:rPr>
          <w:t>2 метров</w:t>
        </w:r>
      </w:smartTag>
      <w:r w:rsidRPr="004F6C18">
        <w:rPr>
          <w:sz w:val="26"/>
          <w:szCs w:val="26"/>
        </w:rPr>
        <w:t xml:space="preserve"> от крайнего провода линии наружного освещения.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 xml:space="preserve">10.5. Предприятия и организации различных форм собственности, а также любая специализированная организация, занимающаяся обеспечением нормативной освещенности, в равной мере должны прикладывать </w:t>
      </w:r>
      <w:r w:rsidRPr="004F6C18">
        <w:rPr>
          <w:sz w:val="26"/>
          <w:szCs w:val="26"/>
        </w:rPr>
        <w:lastRenderedPageBreak/>
        <w:t>максимальные усилия для сохранности и сбережения от расхитителей сети наружного освещения.</w:t>
      </w:r>
    </w:p>
    <w:p w:rsidR="000619F1" w:rsidRPr="004F6C18" w:rsidRDefault="000619F1" w:rsidP="003F3D6A">
      <w:pPr>
        <w:pStyle w:val="ConsPlusNormal"/>
        <w:spacing w:line="360" w:lineRule="auto"/>
        <w:ind w:firstLine="709"/>
        <w:jc w:val="both"/>
        <w:rPr>
          <w:sz w:val="26"/>
          <w:szCs w:val="26"/>
        </w:rPr>
      </w:pPr>
      <w:r w:rsidRPr="004F6C18">
        <w:rPr>
          <w:sz w:val="26"/>
          <w:szCs w:val="26"/>
        </w:rPr>
        <w:t>10.6. Техническое обслуживание и ремонт установок наружного (уличного) освещения должен выполнять подготовленный электротехнический персонал. Потребители, не имеющие такого персонала, могут передать функции технического обслуживания и ремонта этих установок специализированным организациям.</w:t>
      </w:r>
    </w:p>
    <w:p w:rsidR="000619F1" w:rsidRPr="004F6C18" w:rsidRDefault="000619F1" w:rsidP="003F3D6A">
      <w:pPr>
        <w:pStyle w:val="ConsPlusNormal"/>
        <w:spacing w:line="360" w:lineRule="auto"/>
        <w:ind w:firstLine="709"/>
        <w:jc w:val="both"/>
        <w:rPr>
          <w:sz w:val="26"/>
          <w:szCs w:val="26"/>
        </w:rPr>
      </w:pPr>
      <w:r w:rsidRPr="004F6C18">
        <w:rPr>
          <w:sz w:val="26"/>
          <w:szCs w:val="26"/>
        </w:rPr>
        <w:t>10.7. Включение и отключение установок наружного (уличного) освещения, как правило, должны осуществляться автоматически в соответствии с графиком, составленным с учетом времени года, особенностей местных условий и утвержденным местными органами власти.</w:t>
      </w:r>
    </w:p>
    <w:p w:rsidR="000619F1" w:rsidRPr="004F6C18" w:rsidRDefault="000619F1" w:rsidP="003F3D6A">
      <w:pPr>
        <w:pStyle w:val="ConsPlusNormal"/>
        <w:spacing w:line="360" w:lineRule="auto"/>
        <w:ind w:firstLine="709"/>
        <w:jc w:val="both"/>
        <w:rPr>
          <w:sz w:val="26"/>
          <w:szCs w:val="26"/>
        </w:rPr>
      </w:pPr>
    </w:p>
    <w:p w:rsidR="000619F1" w:rsidRPr="004F6C18" w:rsidRDefault="000619F1" w:rsidP="003F3D6A">
      <w:pPr>
        <w:pStyle w:val="ConsPlusNormal"/>
        <w:spacing w:line="360" w:lineRule="auto"/>
        <w:ind w:firstLine="709"/>
        <w:jc w:val="center"/>
        <w:rPr>
          <w:sz w:val="26"/>
          <w:szCs w:val="26"/>
        </w:rPr>
      </w:pPr>
      <w:r w:rsidRPr="004F6C18">
        <w:rPr>
          <w:sz w:val="26"/>
          <w:szCs w:val="26"/>
        </w:rPr>
        <w:t>11. Порядок производства дорожных и других земляных работ</w:t>
      </w:r>
    </w:p>
    <w:p w:rsidR="000619F1" w:rsidRPr="004F6C18" w:rsidRDefault="000619F1" w:rsidP="003F3D6A">
      <w:pPr>
        <w:pStyle w:val="ConsPlusNormal"/>
        <w:spacing w:line="360" w:lineRule="auto"/>
        <w:ind w:firstLine="709"/>
        <w:jc w:val="center"/>
        <w:rPr>
          <w:sz w:val="26"/>
          <w:szCs w:val="26"/>
        </w:rPr>
      </w:pPr>
      <w:r w:rsidRPr="004F6C18">
        <w:rPr>
          <w:sz w:val="26"/>
          <w:szCs w:val="26"/>
        </w:rPr>
        <w:t>по благоустройству территории сельского поселения</w:t>
      </w:r>
    </w:p>
    <w:p w:rsidR="000619F1" w:rsidRPr="004F6C18" w:rsidRDefault="000619F1" w:rsidP="003F3D6A">
      <w:pPr>
        <w:pStyle w:val="ConsPlusNormal"/>
        <w:spacing w:line="360" w:lineRule="auto"/>
        <w:ind w:firstLine="709"/>
        <w:jc w:val="both"/>
        <w:rPr>
          <w:sz w:val="26"/>
          <w:szCs w:val="26"/>
        </w:rPr>
      </w:pPr>
    </w:p>
    <w:p w:rsidR="000619F1" w:rsidRPr="004F6C18" w:rsidRDefault="000619F1" w:rsidP="003F3D6A">
      <w:pPr>
        <w:pStyle w:val="a3"/>
        <w:spacing w:line="360" w:lineRule="auto"/>
        <w:rPr>
          <w:rFonts w:ascii="Arial" w:hAnsi="Arial" w:cs="Arial"/>
          <w:sz w:val="26"/>
          <w:szCs w:val="26"/>
        </w:rPr>
      </w:pPr>
      <w:r w:rsidRPr="004F6C18">
        <w:rPr>
          <w:rFonts w:ascii="Arial" w:hAnsi="Arial" w:cs="Arial"/>
          <w:sz w:val="26"/>
          <w:szCs w:val="26"/>
        </w:rPr>
        <w:t>11.1. Работы, связанные с разрытием грунта или вскрытием дорожных покрытий, по новому строительству, переустройству или капитальному ремонту подземных инженерных коммуникаций, дорог, тротуаров, ливневой канализации и других объектов, временных и постоянных заборов, других малых архитектурных форм могут производиться только после согласования с инженерными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и выдачи разрешения администрацией сельского поселения, за исключением лиц, получивших в установленном порядке разрешение на строительство.</w:t>
      </w:r>
    </w:p>
    <w:p w:rsidR="000619F1" w:rsidRPr="004F6C18" w:rsidRDefault="000619F1" w:rsidP="003F3D6A">
      <w:pPr>
        <w:pStyle w:val="a3"/>
        <w:spacing w:line="360" w:lineRule="auto"/>
        <w:rPr>
          <w:rFonts w:ascii="Arial" w:hAnsi="Arial" w:cs="Arial"/>
          <w:sz w:val="26"/>
          <w:szCs w:val="26"/>
        </w:rPr>
      </w:pPr>
      <w:r w:rsidRPr="004F6C18">
        <w:rPr>
          <w:rFonts w:ascii="Arial" w:hAnsi="Arial" w:cs="Arial"/>
          <w:sz w:val="26"/>
          <w:szCs w:val="26"/>
        </w:rPr>
        <w:t>Порядок выдачи разрешений на выполнение работ, связанных с разрытием грунта или вскрытием дорожных покрытий, строительству, переустройству или капитальному ремонту подземных инженерных коммуникаций, дорог, тротуаров, ливневой канализации и других объектов, временных и постоянных заборов, других малых архитектурных форм утверждается администрацией Айдаровского сельского поселения Рамонского муниципального района Воронежской области.</w:t>
      </w:r>
    </w:p>
    <w:p w:rsidR="000619F1" w:rsidRPr="004F6C18" w:rsidRDefault="000619F1" w:rsidP="003F3D6A">
      <w:pPr>
        <w:pStyle w:val="ConsPlusNormal"/>
        <w:spacing w:line="360" w:lineRule="auto"/>
        <w:ind w:firstLine="709"/>
        <w:jc w:val="both"/>
        <w:rPr>
          <w:sz w:val="26"/>
          <w:szCs w:val="26"/>
        </w:rPr>
      </w:pPr>
      <w:r w:rsidRPr="004F6C18">
        <w:rPr>
          <w:sz w:val="26"/>
          <w:szCs w:val="26"/>
        </w:rPr>
        <w:lastRenderedPageBreak/>
        <w:t>11.2. При производстве разрытий в местах, связанных с движением транспорта и пешеходов, должна соблюдаться очередность работ, обеспечивающая безопасность движения транспорта и пешеходов. Ответственность за обеспечение безопасности движения несут лица, ответственные за производство работ.</w:t>
      </w:r>
    </w:p>
    <w:p w:rsidR="000619F1" w:rsidRPr="004F6C18" w:rsidRDefault="000619F1" w:rsidP="003F3D6A">
      <w:pPr>
        <w:pStyle w:val="ConsPlusNormal"/>
        <w:spacing w:line="360" w:lineRule="auto"/>
        <w:ind w:firstLine="709"/>
        <w:jc w:val="both"/>
        <w:rPr>
          <w:sz w:val="26"/>
          <w:szCs w:val="26"/>
        </w:rPr>
      </w:pPr>
      <w:r w:rsidRPr="004F6C18">
        <w:rPr>
          <w:sz w:val="26"/>
          <w:szCs w:val="26"/>
        </w:rPr>
        <w:t>11.3. Эксплуатационное состояние проезжей части дорог, покрытия тротуаров, пешеходных дорожек, посадочных площадок, остановочных пунктов, технических средств организации дорожного движения (светофоры, знаки и т.д.) должно соответствовать требованиям действующих ГОСТ, которые определяют допустимые условия обеспечения безопасности дорожного движения. Дороги и проезды должны быть освещены. Реконструкция, перемещение объектов наружного освещения производятся только по согласованию с его владельцем.</w:t>
      </w:r>
    </w:p>
    <w:p w:rsidR="000619F1" w:rsidRPr="004F6C18" w:rsidRDefault="000619F1" w:rsidP="003F3D6A">
      <w:pPr>
        <w:pStyle w:val="ConsPlusNormal"/>
        <w:spacing w:line="360" w:lineRule="auto"/>
        <w:ind w:firstLine="709"/>
        <w:jc w:val="both"/>
        <w:rPr>
          <w:sz w:val="26"/>
          <w:szCs w:val="26"/>
        </w:rPr>
      </w:pPr>
      <w:r w:rsidRPr="004F6C18">
        <w:rPr>
          <w:sz w:val="26"/>
          <w:szCs w:val="26"/>
        </w:rPr>
        <w:t>11.4. Организация, производящая работы, обязана до начала работ:</w:t>
      </w:r>
    </w:p>
    <w:p w:rsidR="000619F1" w:rsidRPr="004F6C18" w:rsidRDefault="000619F1" w:rsidP="003F3D6A">
      <w:pPr>
        <w:pStyle w:val="ConsPlusNormal"/>
        <w:spacing w:line="360" w:lineRule="auto"/>
        <w:ind w:firstLine="709"/>
        <w:jc w:val="both"/>
        <w:rPr>
          <w:sz w:val="26"/>
          <w:szCs w:val="26"/>
        </w:rPr>
      </w:pPr>
      <w:r w:rsidRPr="004F6C18">
        <w:rPr>
          <w:sz w:val="26"/>
          <w:szCs w:val="26"/>
        </w:rPr>
        <w:t>- оградить каждое место разрытия барьером стандартного типа, окрашенным в цвета ярких тонов, в соответствии с нормами;</w:t>
      </w:r>
    </w:p>
    <w:p w:rsidR="000619F1" w:rsidRPr="004F6C18" w:rsidRDefault="000619F1" w:rsidP="003F3D6A">
      <w:pPr>
        <w:pStyle w:val="ConsPlusNormal"/>
        <w:spacing w:line="360" w:lineRule="auto"/>
        <w:ind w:firstLine="709"/>
        <w:jc w:val="both"/>
        <w:rPr>
          <w:sz w:val="26"/>
          <w:szCs w:val="26"/>
        </w:rPr>
      </w:pPr>
      <w:r w:rsidRPr="004F6C18">
        <w:rPr>
          <w:sz w:val="26"/>
          <w:szCs w:val="26"/>
        </w:rPr>
        <w:t>- при ограниченной видимости в темное время суток обеспечить ограждения световыми сигналами красного цвета;</w:t>
      </w:r>
    </w:p>
    <w:p w:rsidR="000619F1" w:rsidRPr="004F6C18" w:rsidRDefault="000619F1" w:rsidP="003F3D6A">
      <w:pPr>
        <w:pStyle w:val="ConsPlusNormal"/>
        <w:spacing w:line="360" w:lineRule="auto"/>
        <w:ind w:firstLine="709"/>
        <w:jc w:val="both"/>
        <w:rPr>
          <w:sz w:val="26"/>
          <w:szCs w:val="26"/>
        </w:rPr>
      </w:pPr>
      <w:r w:rsidRPr="004F6C18">
        <w:rPr>
          <w:sz w:val="26"/>
          <w:szCs w:val="26"/>
        </w:rPr>
        <w:t>- обеспечить установку дорожных знаков и указателей стандартного типа;</w:t>
      </w:r>
    </w:p>
    <w:p w:rsidR="000619F1" w:rsidRPr="004F6C18" w:rsidRDefault="000619F1" w:rsidP="003F3D6A">
      <w:pPr>
        <w:pStyle w:val="ConsPlusNormal"/>
        <w:spacing w:line="360" w:lineRule="auto"/>
        <w:ind w:firstLine="709"/>
        <w:jc w:val="both"/>
        <w:rPr>
          <w:sz w:val="26"/>
          <w:szCs w:val="26"/>
        </w:rPr>
      </w:pPr>
      <w:r w:rsidRPr="004F6C18">
        <w:rPr>
          <w:sz w:val="26"/>
          <w:szCs w:val="26"/>
        </w:rPr>
        <w:t>- на участке, на котором разрешено разрытие всего проезда, должно быть обозначено направление объезда;</w:t>
      </w:r>
    </w:p>
    <w:p w:rsidR="000619F1" w:rsidRPr="004F6C18" w:rsidRDefault="000619F1" w:rsidP="003F3D6A">
      <w:pPr>
        <w:pStyle w:val="ConsPlusNormal"/>
        <w:spacing w:line="360" w:lineRule="auto"/>
        <w:ind w:firstLine="709"/>
        <w:jc w:val="both"/>
        <w:rPr>
          <w:sz w:val="26"/>
          <w:szCs w:val="26"/>
        </w:rPr>
      </w:pPr>
      <w:r w:rsidRPr="004F6C18">
        <w:rPr>
          <w:sz w:val="26"/>
          <w:szCs w:val="26"/>
        </w:rPr>
        <w:t xml:space="preserve">- поставить щит с указанием наименования организации, производящей работы, номеров телефонов, фамилий ответственных за работу лиц, сроков начала и окончания работ (размер щита 600 x </w:t>
      </w:r>
      <w:smartTag w:uri="urn:schemas-microsoft-com:office:smarttags" w:element="metricconverter">
        <w:smartTagPr>
          <w:attr w:name="ProductID" w:val="600 мм"/>
        </w:smartTagPr>
        <w:r w:rsidRPr="004F6C18">
          <w:rPr>
            <w:sz w:val="26"/>
            <w:szCs w:val="26"/>
          </w:rPr>
          <w:t>600 мм</w:t>
        </w:r>
      </w:smartTag>
      <w:r w:rsidRPr="004F6C18">
        <w:rPr>
          <w:sz w:val="26"/>
          <w:szCs w:val="26"/>
        </w:rPr>
        <w:t>);</w:t>
      </w:r>
    </w:p>
    <w:p w:rsidR="000619F1" w:rsidRPr="004F6C18" w:rsidRDefault="000619F1" w:rsidP="003F3D6A">
      <w:pPr>
        <w:pStyle w:val="ConsPlusNormal"/>
        <w:spacing w:line="360" w:lineRule="auto"/>
        <w:ind w:firstLine="709"/>
        <w:jc w:val="both"/>
        <w:rPr>
          <w:sz w:val="26"/>
          <w:szCs w:val="26"/>
        </w:rPr>
      </w:pPr>
      <w:r w:rsidRPr="004F6C18">
        <w:rPr>
          <w:sz w:val="26"/>
          <w:szCs w:val="26"/>
        </w:rPr>
        <w:t>- обеспечить отвод поверхностных и грунтовых вод, исключая подтопление сооружений, образование оползней, размыв грунта, заболачивание местности.</w:t>
      </w:r>
    </w:p>
    <w:p w:rsidR="000619F1" w:rsidRPr="004F6C18" w:rsidRDefault="000619F1" w:rsidP="003F3D6A">
      <w:pPr>
        <w:pStyle w:val="ConsPlusNormal"/>
        <w:spacing w:line="360" w:lineRule="auto"/>
        <w:ind w:firstLine="709"/>
        <w:jc w:val="both"/>
        <w:rPr>
          <w:sz w:val="26"/>
          <w:szCs w:val="26"/>
        </w:rPr>
      </w:pPr>
      <w:r w:rsidRPr="004F6C18">
        <w:rPr>
          <w:sz w:val="26"/>
          <w:szCs w:val="26"/>
        </w:rPr>
        <w:t>11.5. В местах пересечения существующих коммуникаций засыпку производить в присутствии представителей соответствующих организаций. Лицо, ответственное за производство работ, обязано своевременно извещать указанные организации о времени начала засыпки траншей и котлованов.</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lastRenderedPageBreak/>
        <w:t>11.6. Восстановление дорожных покрытий, зеленых насаждений и других наземных объектов производится собственниками дорог или организациями, производящими раскопки по договорам, заключенным с собственниками дорог.</w:t>
      </w:r>
    </w:p>
    <w:p w:rsidR="000619F1" w:rsidRPr="004F6C18" w:rsidRDefault="000619F1" w:rsidP="003F3D6A">
      <w:pPr>
        <w:pStyle w:val="ConsPlusNormal"/>
        <w:spacing w:line="360" w:lineRule="auto"/>
        <w:ind w:firstLine="709"/>
        <w:jc w:val="both"/>
        <w:rPr>
          <w:sz w:val="26"/>
          <w:szCs w:val="26"/>
        </w:rPr>
      </w:pPr>
      <w:r w:rsidRPr="004F6C18">
        <w:rPr>
          <w:sz w:val="26"/>
          <w:szCs w:val="26"/>
        </w:rPr>
        <w:t>Собственники дорог обязаны вести контроль качества засыпки траншеи и уплотнения грунта.</w:t>
      </w:r>
    </w:p>
    <w:p w:rsidR="000619F1" w:rsidRPr="004F6C18" w:rsidRDefault="000619F1" w:rsidP="003F3D6A">
      <w:pPr>
        <w:adjustRightInd w:val="0"/>
        <w:spacing w:line="360" w:lineRule="auto"/>
        <w:ind w:firstLine="709"/>
        <w:rPr>
          <w:rFonts w:cs="Arial"/>
          <w:sz w:val="26"/>
          <w:szCs w:val="26"/>
        </w:rPr>
      </w:pPr>
      <w:r w:rsidRPr="004F6C18">
        <w:rPr>
          <w:rFonts w:cs="Arial"/>
          <w:sz w:val="26"/>
          <w:szCs w:val="26"/>
        </w:rPr>
        <w:t>11.7. Муниципальный контроль над обеспечением сохранности автомобильных дорог местного значения осуществляется уполномоченным органом местного самоуправления в порядке, установленном муниципальными правовыми актами.</w:t>
      </w:r>
    </w:p>
    <w:p w:rsidR="000619F1" w:rsidRPr="004F6C18" w:rsidRDefault="000619F1" w:rsidP="003F3D6A">
      <w:pPr>
        <w:spacing w:line="360" w:lineRule="auto"/>
        <w:ind w:firstLine="709"/>
        <w:rPr>
          <w:rFonts w:cs="Arial"/>
          <w:sz w:val="26"/>
          <w:szCs w:val="26"/>
        </w:rPr>
      </w:pPr>
    </w:p>
    <w:p w:rsidR="000619F1" w:rsidRPr="004F6C18" w:rsidRDefault="000619F1" w:rsidP="003F3D6A">
      <w:pPr>
        <w:spacing w:line="360" w:lineRule="auto"/>
        <w:ind w:firstLine="709"/>
        <w:jc w:val="center"/>
        <w:rPr>
          <w:rFonts w:cs="Arial"/>
          <w:sz w:val="26"/>
          <w:szCs w:val="26"/>
        </w:rPr>
      </w:pPr>
      <w:r w:rsidRPr="004F6C18">
        <w:rPr>
          <w:rFonts w:cs="Arial"/>
          <w:sz w:val="26"/>
          <w:szCs w:val="26"/>
        </w:rPr>
        <w:t>12. Содержание кладбищ</w:t>
      </w:r>
    </w:p>
    <w:p w:rsidR="000619F1" w:rsidRPr="004F6C18" w:rsidRDefault="000619F1" w:rsidP="003F3D6A">
      <w:pPr>
        <w:spacing w:line="360" w:lineRule="auto"/>
        <w:ind w:firstLine="709"/>
        <w:jc w:val="center"/>
        <w:rPr>
          <w:rFonts w:cs="Arial"/>
          <w:sz w:val="26"/>
          <w:szCs w:val="26"/>
        </w:rPr>
      </w:pPr>
    </w:p>
    <w:p w:rsidR="000619F1" w:rsidRPr="004F6C18" w:rsidRDefault="000619F1" w:rsidP="003F3D6A">
      <w:pPr>
        <w:spacing w:line="360" w:lineRule="auto"/>
        <w:ind w:firstLine="709"/>
        <w:rPr>
          <w:rFonts w:cs="Arial"/>
          <w:sz w:val="26"/>
          <w:szCs w:val="26"/>
        </w:rPr>
      </w:pPr>
      <w:r w:rsidRPr="004F6C18">
        <w:rPr>
          <w:rFonts w:cs="Arial"/>
          <w:sz w:val="26"/>
          <w:szCs w:val="26"/>
        </w:rPr>
        <w:t>12.1. Организация оказания услуг по текущему содержанию, уборке муниципальных кладбищ и прилегающих к ним территорий, осуществляется администрацией Айдаровского сельского поселения в установленном настоящими Правилами порядке.</w:t>
      </w:r>
    </w:p>
    <w:p w:rsidR="000619F1" w:rsidRPr="004F6C18" w:rsidRDefault="000619F1" w:rsidP="003F3D6A">
      <w:pPr>
        <w:spacing w:line="360" w:lineRule="auto"/>
        <w:ind w:firstLine="709"/>
        <w:rPr>
          <w:rFonts w:cs="Arial"/>
          <w:sz w:val="26"/>
          <w:szCs w:val="26"/>
        </w:rPr>
      </w:pPr>
      <w:r w:rsidRPr="004F6C18">
        <w:rPr>
          <w:rFonts w:cs="Arial"/>
          <w:sz w:val="26"/>
          <w:szCs w:val="26"/>
        </w:rPr>
        <w:t>Создание условий по обеспечению предоставления данных услуг возможно путем привлечения и стимулирования хозяйствующих субъектов немуниципальной формы собственности.</w:t>
      </w:r>
    </w:p>
    <w:p w:rsidR="000619F1" w:rsidRPr="004F6C18" w:rsidRDefault="000619F1" w:rsidP="003F3D6A">
      <w:pPr>
        <w:spacing w:line="360" w:lineRule="auto"/>
        <w:ind w:firstLine="709"/>
        <w:rPr>
          <w:rFonts w:cs="Arial"/>
          <w:sz w:val="26"/>
          <w:szCs w:val="26"/>
        </w:rPr>
      </w:pPr>
      <w:r w:rsidRPr="004F6C18">
        <w:rPr>
          <w:rFonts w:cs="Arial"/>
          <w:sz w:val="26"/>
          <w:szCs w:val="26"/>
        </w:rPr>
        <w:t>12.2. При содержании муниципальных кладбищ и прилегающих территорий в должном санитарном порядке необходимо обеспечивать:</w:t>
      </w:r>
    </w:p>
    <w:p w:rsidR="000619F1" w:rsidRPr="004F6C18" w:rsidRDefault="000619F1" w:rsidP="003F3D6A">
      <w:pPr>
        <w:spacing w:line="360" w:lineRule="auto"/>
        <w:ind w:firstLine="709"/>
        <w:rPr>
          <w:rFonts w:cs="Arial"/>
          <w:sz w:val="26"/>
          <w:szCs w:val="26"/>
        </w:rPr>
      </w:pPr>
      <w:r w:rsidRPr="004F6C18">
        <w:rPr>
          <w:rFonts w:cs="Arial"/>
          <w:sz w:val="26"/>
          <w:szCs w:val="26"/>
        </w:rPr>
        <w:t>- своевременную и систематическую уборку территории кладбища: дорожек общего пользования, проходов и других участков хозяйственного назначения (кроме могил), а также братских могил и захоронений, периметра кладбища;</w:t>
      </w:r>
    </w:p>
    <w:p w:rsidR="000619F1" w:rsidRPr="004F6C18" w:rsidRDefault="000619F1" w:rsidP="003F3D6A">
      <w:pPr>
        <w:spacing w:line="360" w:lineRule="auto"/>
        <w:ind w:firstLine="709"/>
        <w:rPr>
          <w:rFonts w:cs="Arial"/>
          <w:sz w:val="26"/>
          <w:szCs w:val="26"/>
        </w:rPr>
      </w:pPr>
      <w:r w:rsidRPr="004F6C18">
        <w:rPr>
          <w:rFonts w:cs="Arial"/>
          <w:sz w:val="26"/>
          <w:szCs w:val="26"/>
        </w:rPr>
        <w:t>- обустройство контейнерных площадок в соответствии с санитарными нормами и правилами;</w:t>
      </w:r>
    </w:p>
    <w:p w:rsidR="000619F1" w:rsidRPr="004F6C18" w:rsidRDefault="000619F1" w:rsidP="003F3D6A">
      <w:pPr>
        <w:spacing w:line="360" w:lineRule="auto"/>
        <w:ind w:firstLine="709"/>
        <w:rPr>
          <w:rFonts w:cs="Arial"/>
          <w:sz w:val="26"/>
          <w:szCs w:val="26"/>
        </w:rPr>
      </w:pPr>
      <w:r w:rsidRPr="004F6C18">
        <w:rPr>
          <w:rFonts w:cs="Arial"/>
          <w:sz w:val="26"/>
          <w:szCs w:val="26"/>
        </w:rPr>
        <w:t>- вывоз мусора;</w:t>
      </w:r>
    </w:p>
    <w:p w:rsidR="000619F1" w:rsidRPr="004F6C18" w:rsidRDefault="000619F1" w:rsidP="003F3D6A">
      <w:pPr>
        <w:spacing w:line="360" w:lineRule="auto"/>
        <w:ind w:firstLine="709"/>
        <w:rPr>
          <w:rFonts w:cs="Arial"/>
          <w:sz w:val="26"/>
          <w:szCs w:val="26"/>
        </w:rPr>
      </w:pPr>
      <w:r w:rsidRPr="004F6C18">
        <w:rPr>
          <w:rFonts w:cs="Arial"/>
          <w:sz w:val="26"/>
          <w:szCs w:val="26"/>
        </w:rPr>
        <w:t>-содержание и ремонт контейнеров для сбора мусора;</w:t>
      </w:r>
    </w:p>
    <w:p w:rsidR="000619F1" w:rsidRPr="004F6C18" w:rsidRDefault="000619F1" w:rsidP="003F3D6A">
      <w:pPr>
        <w:spacing w:line="360" w:lineRule="auto"/>
        <w:ind w:firstLine="709"/>
        <w:rPr>
          <w:rFonts w:cs="Arial"/>
          <w:sz w:val="26"/>
          <w:szCs w:val="26"/>
        </w:rPr>
      </w:pPr>
      <w:r w:rsidRPr="004F6C18">
        <w:rPr>
          <w:rFonts w:cs="Arial"/>
          <w:sz w:val="26"/>
          <w:szCs w:val="26"/>
        </w:rPr>
        <w:t>- установку ограждения по периметру территории кладбищ;</w:t>
      </w:r>
    </w:p>
    <w:p w:rsidR="000619F1" w:rsidRPr="004F6C18" w:rsidRDefault="000619F1" w:rsidP="003F3D6A">
      <w:pPr>
        <w:spacing w:line="360" w:lineRule="auto"/>
        <w:ind w:firstLine="709"/>
        <w:rPr>
          <w:rFonts w:cs="Arial"/>
          <w:sz w:val="26"/>
          <w:szCs w:val="26"/>
        </w:rPr>
      </w:pPr>
      <w:r w:rsidRPr="004F6C18">
        <w:rPr>
          <w:rFonts w:cs="Arial"/>
          <w:sz w:val="26"/>
          <w:szCs w:val="26"/>
        </w:rPr>
        <w:t>- обустройство на территории кладбищ отдельных ворот для входа;</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 обустройство дорожек, предназначенных для прохода пешеходов по территории кладбищ (грунтом, улучшенным цементом или песчано-гравийной смесью);</w:t>
      </w:r>
    </w:p>
    <w:p w:rsidR="000619F1" w:rsidRPr="004F6C18" w:rsidRDefault="000619F1" w:rsidP="003F3D6A">
      <w:pPr>
        <w:spacing w:line="360" w:lineRule="auto"/>
        <w:ind w:firstLine="709"/>
        <w:rPr>
          <w:rFonts w:cs="Arial"/>
          <w:sz w:val="26"/>
          <w:szCs w:val="26"/>
        </w:rPr>
      </w:pPr>
      <w:r w:rsidRPr="004F6C18">
        <w:rPr>
          <w:rFonts w:cs="Arial"/>
          <w:sz w:val="26"/>
          <w:szCs w:val="26"/>
        </w:rPr>
        <w:t>- содержание и ремонт муниципального имущества, находящегося на территориях кладбищ (зданий, сооружений, ограждений кладбищ и т.д.)</w:t>
      </w:r>
    </w:p>
    <w:p w:rsidR="000619F1" w:rsidRPr="004F6C18" w:rsidRDefault="000619F1" w:rsidP="003F3D6A">
      <w:pPr>
        <w:spacing w:line="360" w:lineRule="auto"/>
        <w:ind w:firstLine="709"/>
        <w:rPr>
          <w:rFonts w:cs="Arial"/>
          <w:sz w:val="26"/>
          <w:szCs w:val="26"/>
        </w:rPr>
      </w:pPr>
      <w:r w:rsidRPr="004F6C18">
        <w:rPr>
          <w:rFonts w:cs="Arial"/>
          <w:sz w:val="26"/>
          <w:szCs w:val="26"/>
        </w:rPr>
        <w:t>- удаление аварийных и упавших деревьев, кустарников на территориях кладбищ;</w:t>
      </w:r>
    </w:p>
    <w:p w:rsidR="000619F1" w:rsidRPr="004F6C18" w:rsidRDefault="000619F1" w:rsidP="003F3D6A">
      <w:pPr>
        <w:spacing w:line="360" w:lineRule="auto"/>
        <w:ind w:firstLine="709"/>
        <w:rPr>
          <w:rFonts w:cs="Arial"/>
          <w:sz w:val="26"/>
          <w:szCs w:val="26"/>
        </w:rPr>
      </w:pPr>
      <w:r w:rsidRPr="004F6C18">
        <w:rPr>
          <w:rFonts w:cs="Arial"/>
          <w:sz w:val="26"/>
          <w:szCs w:val="26"/>
        </w:rPr>
        <w:t>- обустройство стендов (вывесок) при входе с указанием наименования кладбища, его принадлежности и режима работы, объявлений, распоряжений органа местного самоуправления в сфере погребения и похоронного дела, а также иной необходимой информации;</w:t>
      </w:r>
    </w:p>
    <w:p w:rsidR="000619F1" w:rsidRPr="004F6C18" w:rsidRDefault="000619F1" w:rsidP="003F3D6A">
      <w:pPr>
        <w:spacing w:line="360" w:lineRule="auto"/>
        <w:ind w:firstLine="709"/>
        <w:rPr>
          <w:rFonts w:cs="Arial"/>
          <w:sz w:val="26"/>
          <w:szCs w:val="26"/>
        </w:rPr>
      </w:pPr>
      <w:r w:rsidRPr="004F6C18">
        <w:rPr>
          <w:rFonts w:cs="Arial"/>
          <w:sz w:val="26"/>
          <w:szCs w:val="26"/>
        </w:rPr>
        <w:t>- противопожарные мероприятия на территориях кладбищ.</w:t>
      </w:r>
    </w:p>
    <w:p w:rsidR="000619F1" w:rsidRPr="004F6C18" w:rsidRDefault="000619F1" w:rsidP="003F3D6A">
      <w:pPr>
        <w:spacing w:line="360" w:lineRule="auto"/>
        <w:ind w:firstLine="709"/>
        <w:rPr>
          <w:rFonts w:cs="Arial"/>
          <w:sz w:val="26"/>
          <w:szCs w:val="26"/>
        </w:rPr>
      </w:pPr>
      <w:r w:rsidRPr="004F6C18">
        <w:rPr>
          <w:rFonts w:cs="Arial"/>
          <w:sz w:val="26"/>
          <w:szCs w:val="26"/>
        </w:rPr>
        <w:t>12.3.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0619F1" w:rsidRPr="004F6C18" w:rsidRDefault="000619F1" w:rsidP="003F3D6A">
      <w:pPr>
        <w:spacing w:line="360" w:lineRule="auto"/>
        <w:ind w:firstLine="709"/>
        <w:rPr>
          <w:rFonts w:cs="Arial"/>
          <w:sz w:val="26"/>
          <w:szCs w:val="26"/>
        </w:rPr>
      </w:pPr>
      <w:r w:rsidRPr="004F6C18">
        <w:rPr>
          <w:rFonts w:cs="Arial"/>
          <w:sz w:val="26"/>
          <w:szCs w:val="26"/>
        </w:rPr>
        <w:t>12.4. Запрещается:</w:t>
      </w:r>
    </w:p>
    <w:p w:rsidR="000619F1" w:rsidRPr="004F6C18" w:rsidRDefault="000619F1" w:rsidP="003F3D6A">
      <w:pPr>
        <w:spacing w:line="360" w:lineRule="auto"/>
        <w:ind w:firstLine="709"/>
        <w:rPr>
          <w:rFonts w:cs="Arial"/>
          <w:sz w:val="26"/>
          <w:szCs w:val="26"/>
        </w:rPr>
      </w:pPr>
      <w:r w:rsidRPr="004F6C18">
        <w:rPr>
          <w:rFonts w:cs="Arial"/>
          <w:sz w:val="26"/>
          <w:szCs w:val="26"/>
        </w:rPr>
        <w:t>- портить надмогильные сооружения, мемориальные доски, кладбищенское оборудование и засорять территорию;</w:t>
      </w:r>
    </w:p>
    <w:p w:rsidR="000619F1" w:rsidRPr="004F6C18" w:rsidRDefault="000619F1" w:rsidP="003F3D6A">
      <w:pPr>
        <w:spacing w:line="360" w:lineRule="auto"/>
        <w:ind w:firstLine="709"/>
        <w:rPr>
          <w:rFonts w:cs="Arial"/>
          <w:sz w:val="26"/>
          <w:szCs w:val="26"/>
        </w:rPr>
      </w:pPr>
      <w:r w:rsidRPr="004F6C18">
        <w:rPr>
          <w:rFonts w:cs="Arial"/>
          <w:sz w:val="26"/>
          <w:szCs w:val="26"/>
        </w:rPr>
        <w:t>- производить рытье ям для добывания песка, глины, грунта;</w:t>
      </w:r>
    </w:p>
    <w:p w:rsidR="000619F1" w:rsidRPr="004F6C18" w:rsidRDefault="000619F1" w:rsidP="003F3D6A">
      <w:pPr>
        <w:spacing w:line="360" w:lineRule="auto"/>
        <w:ind w:firstLine="709"/>
        <w:rPr>
          <w:rFonts w:cs="Arial"/>
          <w:sz w:val="26"/>
          <w:szCs w:val="26"/>
        </w:rPr>
      </w:pPr>
      <w:r w:rsidRPr="004F6C18">
        <w:rPr>
          <w:rFonts w:cs="Arial"/>
          <w:sz w:val="26"/>
          <w:szCs w:val="26"/>
        </w:rPr>
        <w:t>- осуществлять складирование строительных и других материалов;</w:t>
      </w:r>
    </w:p>
    <w:p w:rsidR="000619F1" w:rsidRPr="004F6C18" w:rsidRDefault="000619F1" w:rsidP="003F3D6A">
      <w:pPr>
        <w:spacing w:line="360" w:lineRule="auto"/>
        <w:ind w:firstLine="709"/>
        <w:rPr>
          <w:rFonts w:cs="Arial"/>
          <w:sz w:val="26"/>
          <w:szCs w:val="26"/>
        </w:rPr>
      </w:pPr>
      <w:r w:rsidRPr="004F6C18">
        <w:rPr>
          <w:rFonts w:cs="Arial"/>
          <w:sz w:val="26"/>
          <w:szCs w:val="26"/>
        </w:rPr>
        <w:t>- производить работы по монтажу и демонтажу надмогильных сооружений без уведомления администрации поселения или руководства специализированной службы по вопросам похоронного дела;</w:t>
      </w:r>
    </w:p>
    <w:p w:rsidR="000619F1" w:rsidRPr="004F6C18" w:rsidRDefault="000619F1" w:rsidP="003F3D6A">
      <w:pPr>
        <w:spacing w:line="360" w:lineRule="auto"/>
        <w:ind w:firstLine="709"/>
        <w:rPr>
          <w:rFonts w:cs="Arial"/>
          <w:sz w:val="26"/>
          <w:szCs w:val="26"/>
        </w:rPr>
      </w:pPr>
      <w:r w:rsidRPr="004F6C18">
        <w:rPr>
          <w:rFonts w:cs="Arial"/>
          <w:sz w:val="26"/>
          <w:szCs w:val="26"/>
        </w:rPr>
        <w:t>- оставлять демонтированные надмогильные сооружения при их замене или осуществлении благоустройства на месте захоронения;</w:t>
      </w:r>
    </w:p>
    <w:p w:rsidR="000619F1" w:rsidRPr="004F6C18" w:rsidRDefault="000619F1" w:rsidP="003F3D6A">
      <w:pPr>
        <w:spacing w:line="360" w:lineRule="auto"/>
        <w:ind w:firstLine="709"/>
        <w:rPr>
          <w:rFonts w:cs="Arial"/>
          <w:sz w:val="26"/>
          <w:szCs w:val="26"/>
        </w:rPr>
      </w:pPr>
      <w:r w:rsidRPr="004F6C18">
        <w:rPr>
          <w:rFonts w:cs="Arial"/>
          <w:sz w:val="26"/>
          <w:szCs w:val="26"/>
        </w:rPr>
        <w:t>- повреждать, выкапывать и уничтожать зеленые насаждения, расположенные вне границ земельного участка, предоставленного для захоронения;</w:t>
      </w:r>
    </w:p>
    <w:p w:rsidR="000619F1" w:rsidRPr="004F6C18" w:rsidRDefault="000619F1" w:rsidP="003F3D6A">
      <w:pPr>
        <w:spacing w:line="360" w:lineRule="auto"/>
        <w:ind w:firstLine="709"/>
        <w:rPr>
          <w:rFonts w:cs="Arial"/>
          <w:sz w:val="26"/>
          <w:szCs w:val="26"/>
        </w:rPr>
      </w:pPr>
      <w:r w:rsidRPr="004F6C18">
        <w:rPr>
          <w:rFonts w:cs="Arial"/>
          <w:sz w:val="26"/>
          <w:szCs w:val="26"/>
        </w:rPr>
        <w:t>- разводить костры, сжигать отходы и растительные остатки;</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 срезать дерн;</w:t>
      </w:r>
    </w:p>
    <w:p w:rsidR="000619F1" w:rsidRPr="004F6C18" w:rsidRDefault="000619F1" w:rsidP="003F3D6A">
      <w:pPr>
        <w:spacing w:line="360" w:lineRule="auto"/>
        <w:ind w:firstLine="709"/>
        <w:rPr>
          <w:rFonts w:cs="Arial"/>
          <w:sz w:val="26"/>
          <w:szCs w:val="26"/>
        </w:rPr>
      </w:pPr>
      <w:r w:rsidRPr="004F6C18">
        <w:rPr>
          <w:rFonts w:cs="Arial"/>
          <w:sz w:val="26"/>
          <w:szCs w:val="26"/>
        </w:rPr>
        <w:t>- выгуливать собак и пасти животных;</w:t>
      </w:r>
    </w:p>
    <w:p w:rsidR="000619F1" w:rsidRPr="004F6C18" w:rsidRDefault="000619F1" w:rsidP="003F3D6A">
      <w:pPr>
        <w:spacing w:line="360" w:lineRule="auto"/>
        <w:ind w:firstLine="709"/>
        <w:rPr>
          <w:rFonts w:cs="Arial"/>
          <w:sz w:val="26"/>
          <w:szCs w:val="26"/>
        </w:rPr>
      </w:pPr>
      <w:r w:rsidRPr="004F6C18">
        <w:rPr>
          <w:rFonts w:cs="Arial"/>
          <w:sz w:val="26"/>
          <w:szCs w:val="26"/>
        </w:rPr>
        <w:t>- ездить на велосипедах, мопедах, мотороллерах, мотоциклах;</w:t>
      </w:r>
    </w:p>
    <w:p w:rsidR="000619F1" w:rsidRPr="004F6C18" w:rsidRDefault="000619F1" w:rsidP="003F3D6A">
      <w:pPr>
        <w:spacing w:line="360" w:lineRule="auto"/>
        <w:ind w:firstLine="709"/>
        <w:rPr>
          <w:rFonts w:cs="Arial"/>
          <w:sz w:val="26"/>
          <w:szCs w:val="26"/>
        </w:rPr>
      </w:pPr>
      <w:r w:rsidRPr="004F6C18">
        <w:rPr>
          <w:rFonts w:cs="Arial"/>
          <w:sz w:val="26"/>
          <w:szCs w:val="26"/>
        </w:rPr>
        <w:t>- въезжать на территорию кладбища на автомобильном транспорте, за исключением инвалидов и престарелых.</w:t>
      </w:r>
    </w:p>
    <w:p w:rsidR="000619F1" w:rsidRPr="004F6C18" w:rsidRDefault="000619F1" w:rsidP="003F3D6A">
      <w:pPr>
        <w:spacing w:line="360" w:lineRule="auto"/>
        <w:ind w:firstLine="709"/>
        <w:rPr>
          <w:rFonts w:cs="Arial"/>
          <w:sz w:val="26"/>
          <w:szCs w:val="26"/>
        </w:rPr>
      </w:pPr>
    </w:p>
    <w:p w:rsidR="000619F1" w:rsidRPr="004F6C18" w:rsidRDefault="000619F1" w:rsidP="003F3D6A">
      <w:pPr>
        <w:spacing w:line="360" w:lineRule="auto"/>
        <w:ind w:firstLine="709"/>
        <w:jc w:val="center"/>
        <w:rPr>
          <w:rFonts w:cs="Arial"/>
          <w:sz w:val="26"/>
          <w:szCs w:val="26"/>
        </w:rPr>
      </w:pPr>
      <w:r w:rsidRPr="004F6C18">
        <w:rPr>
          <w:rFonts w:cs="Arial"/>
          <w:sz w:val="26"/>
          <w:szCs w:val="26"/>
        </w:rPr>
        <w:t>13. Порядок определения границ прилегающих территорий в целях организации благоустройства территории Айдаровского сельского поселения</w:t>
      </w:r>
    </w:p>
    <w:p w:rsidR="000619F1" w:rsidRPr="004F6C18" w:rsidRDefault="000619F1" w:rsidP="003F3D6A">
      <w:pPr>
        <w:spacing w:line="360" w:lineRule="auto"/>
        <w:ind w:firstLine="709"/>
        <w:jc w:val="center"/>
        <w:rPr>
          <w:rFonts w:cs="Arial"/>
          <w:sz w:val="26"/>
          <w:szCs w:val="26"/>
        </w:rPr>
      </w:pPr>
    </w:p>
    <w:p w:rsidR="000619F1" w:rsidRPr="004F6C18" w:rsidRDefault="000619F1" w:rsidP="003F3D6A">
      <w:pPr>
        <w:spacing w:line="360" w:lineRule="auto"/>
        <w:ind w:firstLine="709"/>
        <w:jc w:val="center"/>
        <w:rPr>
          <w:rFonts w:cs="Arial"/>
          <w:sz w:val="26"/>
          <w:szCs w:val="26"/>
        </w:rPr>
      </w:pPr>
    </w:p>
    <w:p w:rsidR="000619F1" w:rsidRPr="004F6C18" w:rsidRDefault="000619F1" w:rsidP="003F3D6A">
      <w:pPr>
        <w:spacing w:line="360" w:lineRule="auto"/>
        <w:ind w:firstLine="709"/>
        <w:jc w:val="center"/>
        <w:rPr>
          <w:rFonts w:cs="Arial"/>
          <w:sz w:val="26"/>
          <w:szCs w:val="26"/>
        </w:rPr>
      </w:pPr>
      <w:r w:rsidRPr="004F6C18">
        <w:rPr>
          <w:rFonts w:cs="Arial"/>
          <w:sz w:val="26"/>
          <w:szCs w:val="26"/>
        </w:rPr>
        <w:t>Прилегающая территория и ее границы</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13.1. 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 здания, строения, сооружения). </w:t>
      </w:r>
    </w:p>
    <w:p w:rsidR="000619F1" w:rsidRPr="004F6C18" w:rsidRDefault="000619F1" w:rsidP="003F3D6A">
      <w:pPr>
        <w:spacing w:line="360" w:lineRule="auto"/>
        <w:ind w:firstLine="709"/>
        <w:jc w:val="center"/>
        <w:rPr>
          <w:rFonts w:cs="Arial"/>
          <w:sz w:val="26"/>
          <w:szCs w:val="26"/>
        </w:rPr>
      </w:pPr>
    </w:p>
    <w:p w:rsidR="000619F1" w:rsidRPr="004F6C18" w:rsidRDefault="000619F1" w:rsidP="003F3D6A">
      <w:pPr>
        <w:spacing w:line="360" w:lineRule="auto"/>
        <w:ind w:firstLine="709"/>
        <w:jc w:val="center"/>
        <w:rPr>
          <w:rFonts w:cs="Arial"/>
          <w:sz w:val="26"/>
          <w:szCs w:val="26"/>
        </w:rPr>
      </w:pPr>
      <w:r w:rsidRPr="004F6C18">
        <w:rPr>
          <w:rFonts w:cs="Arial"/>
          <w:sz w:val="26"/>
          <w:szCs w:val="26"/>
        </w:rPr>
        <w:t>Этапы определения границ прилегающих территорий</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 </w:t>
      </w:r>
    </w:p>
    <w:p w:rsidR="000619F1" w:rsidRPr="004F6C18" w:rsidRDefault="000619F1" w:rsidP="003F3D6A">
      <w:pPr>
        <w:spacing w:line="360" w:lineRule="auto"/>
        <w:ind w:firstLine="709"/>
        <w:rPr>
          <w:rFonts w:cs="Arial"/>
          <w:sz w:val="26"/>
          <w:szCs w:val="26"/>
        </w:rPr>
      </w:pPr>
      <w:r w:rsidRPr="004F6C18">
        <w:rPr>
          <w:rFonts w:cs="Arial"/>
          <w:sz w:val="26"/>
          <w:szCs w:val="26"/>
        </w:rPr>
        <w:t>13.2. Определение границ прилегающих территорий состоит из следующих этапов:</w:t>
      </w:r>
    </w:p>
    <w:p w:rsidR="000619F1" w:rsidRPr="004F6C18" w:rsidRDefault="000619F1" w:rsidP="003F3D6A">
      <w:pPr>
        <w:spacing w:line="360" w:lineRule="auto"/>
        <w:ind w:firstLine="709"/>
        <w:rPr>
          <w:rFonts w:cs="Arial"/>
          <w:sz w:val="26"/>
          <w:szCs w:val="26"/>
        </w:rPr>
      </w:pPr>
      <w:r w:rsidRPr="004F6C18">
        <w:rPr>
          <w:rFonts w:cs="Arial"/>
          <w:sz w:val="26"/>
          <w:szCs w:val="26"/>
        </w:rPr>
        <w:t>1) определение конкретных пределов границ прилегающих территорий;</w:t>
      </w:r>
    </w:p>
    <w:p w:rsidR="000619F1" w:rsidRPr="004F6C18" w:rsidRDefault="000619F1" w:rsidP="003F3D6A">
      <w:pPr>
        <w:spacing w:line="360" w:lineRule="auto"/>
        <w:ind w:firstLine="709"/>
        <w:rPr>
          <w:rFonts w:cs="Arial"/>
          <w:sz w:val="26"/>
          <w:szCs w:val="26"/>
        </w:rPr>
      </w:pPr>
      <w:r w:rsidRPr="004F6C18">
        <w:rPr>
          <w:rFonts w:cs="Arial"/>
          <w:sz w:val="26"/>
          <w:szCs w:val="26"/>
        </w:rPr>
        <w:t>2) закрепление границ прилегающих территорий;</w:t>
      </w:r>
    </w:p>
    <w:p w:rsidR="000619F1" w:rsidRPr="004F6C18" w:rsidRDefault="000619F1" w:rsidP="003F3D6A">
      <w:pPr>
        <w:spacing w:line="360" w:lineRule="auto"/>
        <w:ind w:firstLine="709"/>
        <w:rPr>
          <w:rFonts w:cs="Arial"/>
          <w:sz w:val="26"/>
          <w:szCs w:val="26"/>
        </w:rPr>
      </w:pPr>
      <w:r w:rsidRPr="004F6C18">
        <w:rPr>
          <w:rFonts w:cs="Arial"/>
          <w:sz w:val="26"/>
          <w:szCs w:val="26"/>
        </w:rPr>
        <w:t>3)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 </w:t>
      </w:r>
    </w:p>
    <w:p w:rsidR="000619F1" w:rsidRPr="004F6C18" w:rsidRDefault="000619F1" w:rsidP="003F3D6A">
      <w:pPr>
        <w:spacing w:line="360" w:lineRule="auto"/>
        <w:ind w:firstLine="709"/>
        <w:jc w:val="center"/>
        <w:rPr>
          <w:rFonts w:cs="Arial"/>
          <w:sz w:val="26"/>
          <w:szCs w:val="26"/>
        </w:rPr>
      </w:pPr>
      <w:r w:rsidRPr="004F6C18">
        <w:rPr>
          <w:rFonts w:cs="Arial"/>
          <w:sz w:val="26"/>
          <w:szCs w:val="26"/>
        </w:rPr>
        <w:t>Определение конкретных пределов границ прилегающих территорий</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 xml:space="preserve"> </w:t>
      </w:r>
    </w:p>
    <w:p w:rsidR="000619F1" w:rsidRPr="004F6C18" w:rsidRDefault="000619F1" w:rsidP="003F3D6A">
      <w:pPr>
        <w:spacing w:line="360" w:lineRule="auto"/>
        <w:ind w:firstLine="709"/>
        <w:rPr>
          <w:rFonts w:cs="Arial"/>
          <w:sz w:val="26"/>
          <w:szCs w:val="26"/>
        </w:rPr>
      </w:pPr>
      <w:r w:rsidRPr="004F6C18">
        <w:rPr>
          <w:rFonts w:cs="Arial"/>
          <w:sz w:val="26"/>
          <w:szCs w:val="26"/>
        </w:rPr>
        <w:t>13.3. 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13.4 — 13.13 Правил.</w:t>
      </w:r>
    </w:p>
    <w:p w:rsidR="000619F1" w:rsidRPr="004F6C18" w:rsidRDefault="000619F1" w:rsidP="003F3D6A">
      <w:pPr>
        <w:spacing w:line="360" w:lineRule="auto"/>
        <w:ind w:firstLine="709"/>
        <w:rPr>
          <w:rFonts w:cs="Arial"/>
          <w:sz w:val="26"/>
          <w:szCs w:val="26"/>
        </w:rPr>
      </w:pPr>
      <w:r w:rsidRPr="004F6C18">
        <w:rPr>
          <w:rFonts w:cs="Arial"/>
          <w:sz w:val="26"/>
          <w:szCs w:val="26"/>
        </w:rPr>
        <w:t>13.4. 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w:t>
      </w:r>
    </w:p>
    <w:p w:rsidR="000619F1" w:rsidRPr="004F6C18" w:rsidRDefault="000619F1" w:rsidP="003F3D6A">
      <w:pPr>
        <w:spacing w:line="360" w:lineRule="auto"/>
        <w:ind w:firstLine="709"/>
        <w:rPr>
          <w:rFonts w:cs="Arial"/>
          <w:sz w:val="26"/>
          <w:szCs w:val="26"/>
        </w:rPr>
      </w:pPr>
      <w:r w:rsidRPr="004F6C18">
        <w:rPr>
          <w:rFonts w:cs="Arial"/>
          <w:sz w:val="26"/>
          <w:szCs w:val="26"/>
        </w:rPr>
        <w:t>В случае, если земельный участок, на котором находится объект индивидуального жилищного строительства, не образован в установленном с земельным законодательством порядке, границы прилегающей территории определяются в пределах не более:</w:t>
      </w:r>
    </w:p>
    <w:p w:rsidR="000619F1" w:rsidRPr="004F6C18" w:rsidRDefault="000619F1" w:rsidP="003F3D6A">
      <w:pPr>
        <w:spacing w:line="360" w:lineRule="auto"/>
        <w:ind w:firstLine="709"/>
        <w:rPr>
          <w:rFonts w:cs="Arial"/>
          <w:sz w:val="26"/>
          <w:szCs w:val="26"/>
        </w:rPr>
      </w:pPr>
      <w:r w:rsidRPr="004F6C18">
        <w:rPr>
          <w:rFonts w:cs="Arial"/>
          <w:sz w:val="26"/>
          <w:szCs w:val="26"/>
        </w:rPr>
        <w:t>- 20 метров от периметра объекта индивидуального жилищного строительства;</w:t>
      </w:r>
    </w:p>
    <w:p w:rsidR="000619F1" w:rsidRPr="004F6C18" w:rsidRDefault="000619F1" w:rsidP="003F3D6A">
      <w:pPr>
        <w:spacing w:line="360" w:lineRule="auto"/>
        <w:ind w:firstLine="709"/>
        <w:rPr>
          <w:rFonts w:cs="Arial"/>
          <w:sz w:val="26"/>
          <w:szCs w:val="26"/>
        </w:rPr>
      </w:pPr>
      <w:r w:rsidRPr="004F6C18">
        <w:rPr>
          <w:rFonts w:cs="Arial"/>
          <w:sz w:val="26"/>
          <w:szCs w:val="26"/>
        </w:rPr>
        <w:t>- 15 метров от ограждения объекта индивидуального жилищного строительства (при наличии такого ограждения).</w:t>
      </w:r>
    </w:p>
    <w:p w:rsidR="000619F1" w:rsidRPr="004F6C18" w:rsidRDefault="000619F1" w:rsidP="003F3D6A">
      <w:pPr>
        <w:spacing w:line="360" w:lineRule="auto"/>
        <w:ind w:firstLine="709"/>
        <w:rPr>
          <w:rFonts w:cs="Arial"/>
          <w:sz w:val="26"/>
          <w:szCs w:val="26"/>
        </w:rPr>
      </w:pPr>
      <w:r w:rsidRPr="004F6C18">
        <w:rPr>
          <w:rFonts w:cs="Arial"/>
          <w:sz w:val="26"/>
          <w:szCs w:val="26"/>
        </w:rPr>
        <w:t>13.5. Если иное не предусмотрено в пунктах 13.6 — 13.9 Правил:</w:t>
      </w:r>
    </w:p>
    <w:p w:rsidR="000619F1" w:rsidRPr="004F6C18" w:rsidRDefault="000619F1" w:rsidP="003F3D6A">
      <w:pPr>
        <w:spacing w:line="360" w:lineRule="auto"/>
        <w:ind w:firstLine="709"/>
        <w:rPr>
          <w:rFonts w:cs="Arial"/>
          <w:sz w:val="26"/>
          <w:szCs w:val="26"/>
        </w:rPr>
      </w:pPr>
      <w:r w:rsidRPr="004F6C18">
        <w:rPr>
          <w:rFonts w:cs="Arial"/>
          <w:sz w:val="26"/>
          <w:szCs w:val="26"/>
        </w:rPr>
        <w:t>1) 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w:t>
      </w:r>
    </w:p>
    <w:p w:rsidR="000619F1" w:rsidRPr="004F6C18" w:rsidRDefault="000619F1" w:rsidP="003F3D6A">
      <w:pPr>
        <w:spacing w:line="360" w:lineRule="auto"/>
        <w:ind w:firstLine="709"/>
        <w:rPr>
          <w:rFonts w:cs="Arial"/>
          <w:sz w:val="26"/>
          <w:szCs w:val="26"/>
        </w:rPr>
      </w:pPr>
      <w:r w:rsidRPr="004F6C18">
        <w:rPr>
          <w:rFonts w:cs="Arial"/>
          <w:sz w:val="26"/>
          <w:szCs w:val="26"/>
        </w:rPr>
        <w:t>2) 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w:t>
      </w:r>
    </w:p>
    <w:p w:rsidR="000619F1" w:rsidRPr="004F6C18" w:rsidRDefault="000619F1" w:rsidP="003F3D6A">
      <w:pPr>
        <w:spacing w:line="360" w:lineRule="auto"/>
        <w:ind w:firstLine="709"/>
        <w:rPr>
          <w:rFonts w:cs="Arial"/>
          <w:sz w:val="26"/>
          <w:szCs w:val="26"/>
        </w:rPr>
      </w:pPr>
      <w:r w:rsidRPr="004F6C18">
        <w:rPr>
          <w:rFonts w:cs="Arial"/>
          <w:sz w:val="26"/>
          <w:szCs w:val="26"/>
        </w:rPr>
        <w:t>- 30 метров от периметра нежилого здания, строения, сооружения;</w:t>
      </w:r>
    </w:p>
    <w:p w:rsidR="000619F1" w:rsidRPr="004F6C18" w:rsidRDefault="000619F1" w:rsidP="003F3D6A">
      <w:pPr>
        <w:spacing w:line="360" w:lineRule="auto"/>
        <w:ind w:firstLine="709"/>
        <w:rPr>
          <w:rFonts w:cs="Arial"/>
          <w:sz w:val="26"/>
          <w:szCs w:val="26"/>
        </w:rPr>
      </w:pPr>
      <w:r w:rsidRPr="004F6C18">
        <w:rPr>
          <w:rFonts w:cs="Arial"/>
          <w:sz w:val="26"/>
          <w:szCs w:val="26"/>
        </w:rPr>
        <w:t>- 25 метров от ограждения нежилого здания, строения, сооружения (при наличии такого ограждения).</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13.6. Границы территории, прилегающей к границам земельного участка, на котором находится стационарный торговый объект, представляющий собой </w:t>
      </w:r>
      <w:r w:rsidRPr="004F6C18">
        <w:rPr>
          <w:rFonts w:cs="Arial"/>
          <w:sz w:val="26"/>
          <w:szCs w:val="26"/>
        </w:rPr>
        <w:lastRenderedPageBreak/>
        <w:t>отдельное здание, определяются в пределах не более 25 метров от границ данного земельного участка.</w:t>
      </w:r>
    </w:p>
    <w:p w:rsidR="000619F1" w:rsidRPr="004F6C18" w:rsidRDefault="000619F1" w:rsidP="003F3D6A">
      <w:pPr>
        <w:spacing w:line="360" w:lineRule="auto"/>
        <w:ind w:firstLine="709"/>
        <w:rPr>
          <w:rFonts w:cs="Arial"/>
          <w:sz w:val="26"/>
          <w:szCs w:val="26"/>
        </w:rPr>
      </w:pPr>
      <w:r w:rsidRPr="004F6C18">
        <w:rPr>
          <w:rFonts w:cs="Arial"/>
          <w:sz w:val="26"/>
          <w:szCs w:val="26"/>
        </w:rPr>
        <w:t>В 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 не более:</w:t>
      </w:r>
    </w:p>
    <w:p w:rsidR="000619F1" w:rsidRPr="004F6C18" w:rsidRDefault="000619F1" w:rsidP="003F3D6A">
      <w:pPr>
        <w:spacing w:line="360" w:lineRule="auto"/>
        <w:ind w:firstLine="709"/>
        <w:rPr>
          <w:rFonts w:cs="Arial"/>
          <w:sz w:val="26"/>
          <w:szCs w:val="26"/>
        </w:rPr>
      </w:pPr>
      <w:r w:rsidRPr="004F6C18">
        <w:rPr>
          <w:rFonts w:cs="Arial"/>
          <w:sz w:val="26"/>
          <w:szCs w:val="26"/>
        </w:rPr>
        <w:t>- 35 метров от периметра стационарного торгового объекта;</w:t>
      </w:r>
    </w:p>
    <w:p w:rsidR="000619F1" w:rsidRPr="004F6C18" w:rsidRDefault="000619F1" w:rsidP="003F3D6A">
      <w:pPr>
        <w:spacing w:line="360" w:lineRule="auto"/>
        <w:ind w:firstLine="709"/>
        <w:rPr>
          <w:rFonts w:cs="Arial"/>
          <w:sz w:val="26"/>
          <w:szCs w:val="26"/>
        </w:rPr>
      </w:pPr>
      <w:r w:rsidRPr="004F6C18">
        <w:rPr>
          <w:rFonts w:cs="Arial"/>
          <w:sz w:val="26"/>
          <w:szCs w:val="26"/>
        </w:rPr>
        <w:t>- 30 метров от ограждения стационарного торгового объекта (при наличии такого ограждения).</w:t>
      </w:r>
    </w:p>
    <w:p w:rsidR="000619F1" w:rsidRPr="004F6C18" w:rsidRDefault="000619F1" w:rsidP="003F3D6A">
      <w:pPr>
        <w:spacing w:line="360" w:lineRule="auto"/>
        <w:ind w:firstLine="709"/>
        <w:rPr>
          <w:rFonts w:cs="Arial"/>
          <w:sz w:val="26"/>
          <w:szCs w:val="26"/>
        </w:rPr>
      </w:pPr>
      <w:r w:rsidRPr="004F6C18">
        <w:rPr>
          <w:rFonts w:cs="Arial"/>
          <w:sz w:val="26"/>
          <w:szCs w:val="26"/>
        </w:rPr>
        <w:t>13.7. 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w:t>
      </w:r>
    </w:p>
    <w:p w:rsidR="000619F1" w:rsidRPr="004F6C18" w:rsidRDefault="000619F1" w:rsidP="003F3D6A">
      <w:pPr>
        <w:spacing w:line="360" w:lineRule="auto"/>
        <w:ind w:firstLine="709"/>
        <w:rPr>
          <w:rFonts w:cs="Arial"/>
          <w:sz w:val="26"/>
          <w:szCs w:val="26"/>
        </w:rPr>
      </w:pPr>
      <w:r w:rsidRPr="004F6C18">
        <w:rPr>
          <w:rFonts w:cs="Arial"/>
          <w:sz w:val="26"/>
          <w:szCs w:val="26"/>
        </w:rPr>
        <w:t>В случае,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0619F1" w:rsidRPr="004F6C18" w:rsidRDefault="000619F1" w:rsidP="003F3D6A">
      <w:pPr>
        <w:spacing w:line="360" w:lineRule="auto"/>
        <w:ind w:firstLine="709"/>
        <w:rPr>
          <w:rFonts w:cs="Arial"/>
          <w:sz w:val="26"/>
          <w:szCs w:val="26"/>
        </w:rPr>
      </w:pPr>
      <w:r w:rsidRPr="004F6C18">
        <w:rPr>
          <w:rFonts w:cs="Arial"/>
          <w:sz w:val="26"/>
          <w:szCs w:val="26"/>
        </w:rPr>
        <w:t>- 25 метров от периметра спортивного сооружения;</w:t>
      </w:r>
    </w:p>
    <w:p w:rsidR="000619F1" w:rsidRPr="004F6C18" w:rsidRDefault="000619F1" w:rsidP="003F3D6A">
      <w:pPr>
        <w:spacing w:line="360" w:lineRule="auto"/>
        <w:ind w:firstLine="709"/>
        <w:rPr>
          <w:rFonts w:cs="Arial"/>
          <w:sz w:val="26"/>
          <w:szCs w:val="26"/>
        </w:rPr>
      </w:pPr>
      <w:r w:rsidRPr="004F6C18">
        <w:rPr>
          <w:rFonts w:cs="Arial"/>
          <w:sz w:val="26"/>
          <w:szCs w:val="26"/>
        </w:rPr>
        <w:t>- 20 метров от ограждения спортивного сооружения (при наличии такого ограждения).</w:t>
      </w:r>
    </w:p>
    <w:p w:rsidR="000619F1" w:rsidRPr="004F6C18" w:rsidRDefault="000619F1" w:rsidP="003F3D6A">
      <w:pPr>
        <w:spacing w:line="360" w:lineRule="auto"/>
        <w:ind w:firstLine="709"/>
        <w:rPr>
          <w:rFonts w:cs="Arial"/>
          <w:sz w:val="26"/>
          <w:szCs w:val="26"/>
        </w:rPr>
      </w:pPr>
      <w:r w:rsidRPr="004F6C18">
        <w:rPr>
          <w:rFonts w:cs="Arial"/>
          <w:sz w:val="26"/>
          <w:szCs w:val="26"/>
        </w:rPr>
        <w:t>13.8. 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не более 15 метров от границ данного земельного участка.</w:t>
      </w:r>
    </w:p>
    <w:p w:rsidR="000619F1" w:rsidRPr="004F6C18" w:rsidRDefault="000619F1" w:rsidP="003F3D6A">
      <w:pPr>
        <w:spacing w:line="360" w:lineRule="auto"/>
        <w:ind w:firstLine="709"/>
        <w:rPr>
          <w:rFonts w:cs="Arial"/>
          <w:sz w:val="26"/>
          <w:szCs w:val="26"/>
        </w:rPr>
      </w:pPr>
      <w:r w:rsidRPr="004F6C18">
        <w:rPr>
          <w:rFonts w:cs="Arial"/>
          <w:sz w:val="26"/>
          <w:szCs w:val="26"/>
        </w:rPr>
        <w:t>В случае, если земельный участок, на котором находится автозаправочная стация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 не более:</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- 25 метров от периметра автозаправочной станции либо автомобильной газозаправочной стации, места мойки автотранспортных </w:t>
      </w:r>
      <w:r w:rsidRPr="004F6C18">
        <w:rPr>
          <w:rFonts w:cs="Arial"/>
          <w:sz w:val="26"/>
          <w:szCs w:val="26"/>
        </w:rPr>
        <w:lastRenderedPageBreak/>
        <w:t>средств, шиномонтажной мастерской или автомастерской, топливно-заправочного комплекса;</w:t>
      </w:r>
    </w:p>
    <w:p w:rsidR="000619F1" w:rsidRPr="004F6C18" w:rsidRDefault="000619F1" w:rsidP="003F3D6A">
      <w:pPr>
        <w:spacing w:line="360" w:lineRule="auto"/>
        <w:ind w:firstLine="709"/>
        <w:rPr>
          <w:rFonts w:cs="Arial"/>
          <w:sz w:val="26"/>
          <w:szCs w:val="26"/>
        </w:rPr>
      </w:pPr>
      <w:r w:rsidRPr="004F6C18">
        <w:rPr>
          <w:rFonts w:cs="Arial"/>
          <w:sz w:val="26"/>
          <w:szCs w:val="26"/>
        </w:rPr>
        <w:t>- 20 метров от ограждения автозаправочной станции либо автомобильной газозаправочной стации,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0619F1" w:rsidRPr="004F6C18" w:rsidRDefault="000619F1" w:rsidP="003F3D6A">
      <w:pPr>
        <w:spacing w:line="360" w:lineRule="auto"/>
        <w:ind w:firstLine="709"/>
        <w:rPr>
          <w:rFonts w:cs="Arial"/>
          <w:sz w:val="26"/>
          <w:szCs w:val="26"/>
        </w:rPr>
      </w:pPr>
      <w:r w:rsidRPr="004F6C18">
        <w:rPr>
          <w:rFonts w:cs="Arial"/>
          <w:sz w:val="26"/>
          <w:szCs w:val="26"/>
        </w:rPr>
        <w:t>13.9. 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не более 3 метров от границ данного земельного участка.</w:t>
      </w:r>
    </w:p>
    <w:p w:rsidR="000619F1" w:rsidRPr="004F6C18" w:rsidRDefault="000619F1" w:rsidP="003F3D6A">
      <w:pPr>
        <w:spacing w:line="360" w:lineRule="auto"/>
        <w:ind w:firstLine="709"/>
        <w:rPr>
          <w:rFonts w:cs="Arial"/>
          <w:sz w:val="26"/>
          <w:szCs w:val="26"/>
        </w:rPr>
      </w:pPr>
      <w:r w:rsidRPr="004F6C18">
        <w:rPr>
          <w:rFonts w:cs="Arial"/>
          <w:sz w:val="26"/>
          <w:szCs w:val="26"/>
        </w:rPr>
        <w:t>В 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0619F1" w:rsidRPr="004F6C18" w:rsidRDefault="000619F1" w:rsidP="003F3D6A">
      <w:pPr>
        <w:spacing w:line="360" w:lineRule="auto"/>
        <w:ind w:firstLine="709"/>
        <w:rPr>
          <w:rFonts w:cs="Arial"/>
          <w:sz w:val="26"/>
          <w:szCs w:val="26"/>
        </w:rPr>
      </w:pPr>
      <w:r w:rsidRPr="004F6C18">
        <w:rPr>
          <w:rFonts w:cs="Arial"/>
          <w:sz w:val="26"/>
          <w:szCs w:val="26"/>
        </w:rPr>
        <w:t>- 8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0619F1" w:rsidRPr="004F6C18" w:rsidRDefault="000619F1" w:rsidP="003F3D6A">
      <w:pPr>
        <w:spacing w:line="360" w:lineRule="auto"/>
        <w:ind w:firstLine="709"/>
        <w:rPr>
          <w:rFonts w:cs="Arial"/>
          <w:sz w:val="26"/>
          <w:szCs w:val="26"/>
        </w:rPr>
      </w:pPr>
      <w:r w:rsidRPr="004F6C18">
        <w:rPr>
          <w:rFonts w:cs="Arial"/>
          <w:sz w:val="26"/>
          <w:szCs w:val="26"/>
        </w:rPr>
        <w:t>- 5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0619F1" w:rsidRPr="004F6C18" w:rsidRDefault="000619F1" w:rsidP="003F3D6A">
      <w:pPr>
        <w:spacing w:line="360" w:lineRule="auto"/>
        <w:ind w:firstLine="709"/>
        <w:rPr>
          <w:rFonts w:cs="Arial"/>
          <w:sz w:val="26"/>
          <w:szCs w:val="26"/>
        </w:rPr>
      </w:pPr>
      <w:r w:rsidRPr="004F6C18">
        <w:rPr>
          <w:rFonts w:cs="Arial"/>
          <w:sz w:val="26"/>
          <w:szCs w:val="26"/>
        </w:rPr>
        <w:t>13.10. 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не более 7 метров от периметра данной площадки.</w:t>
      </w:r>
    </w:p>
    <w:p w:rsidR="000619F1" w:rsidRPr="004F6C18" w:rsidRDefault="000619F1" w:rsidP="003F3D6A">
      <w:pPr>
        <w:spacing w:line="360" w:lineRule="auto"/>
        <w:ind w:firstLine="709"/>
        <w:rPr>
          <w:rFonts w:cs="Arial"/>
          <w:sz w:val="26"/>
          <w:szCs w:val="26"/>
        </w:rPr>
      </w:pPr>
      <w:r w:rsidRPr="004F6C18">
        <w:rPr>
          <w:rFonts w:cs="Arial"/>
          <w:sz w:val="26"/>
          <w:szCs w:val="26"/>
        </w:rPr>
        <w:t>В 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13.11. Границы территории, прилегающей к границам земельного участка, на котором находится кладбище, определяются в пределах не более 10 метров от границ данного земельного участка.</w:t>
      </w:r>
    </w:p>
    <w:p w:rsidR="000619F1" w:rsidRPr="004F6C18" w:rsidRDefault="000619F1" w:rsidP="003F3D6A">
      <w:pPr>
        <w:spacing w:line="360" w:lineRule="auto"/>
        <w:ind w:firstLine="709"/>
        <w:rPr>
          <w:rFonts w:cs="Arial"/>
          <w:sz w:val="26"/>
          <w:szCs w:val="26"/>
        </w:rPr>
      </w:pPr>
      <w:r w:rsidRPr="004F6C18">
        <w:rPr>
          <w:rFonts w:cs="Arial"/>
          <w:sz w:val="26"/>
          <w:szCs w:val="26"/>
        </w:rPr>
        <w:t>13.12. Границы территории, прилегающей к автомобильной дороге, определяются в границах полосы отвода автомобильной дороги.</w:t>
      </w:r>
    </w:p>
    <w:p w:rsidR="000619F1" w:rsidRPr="004F6C18" w:rsidRDefault="000619F1" w:rsidP="003F3D6A">
      <w:pPr>
        <w:spacing w:line="360" w:lineRule="auto"/>
        <w:ind w:firstLine="709"/>
        <w:rPr>
          <w:rFonts w:cs="Arial"/>
          <w:sz w:val="26"/>
          <w:szCs w:val="26"/>
        </w:rPr>
      </w:pPr>
      <w:r w:rsidRPr="004F6C18">
        <w:rPr>
          <w:rFonts w:cs="Arial"/>
          <w:sz w:val="26"/>
          <w:szCs w:val="26"/>
        </w:rPr>
        <w:t>13.13. Границы территории, прилегающей к железной дороге, определяются в пределах полосы отвода железной дороги.</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 </w:t>
      </w:r>
    </w:p>
    <w:p w:rsidR="000619F1" w:rsidRPr="004F6C18" w:rsidRDefault="000619F1" w:rsidP="003F3D6A">
      <w:pPr>
        <w:spacing w:line="360" w:lineRule="auto"/>
        <w:ind w:firstLine="709"/>
        <w:jc w:val="center"/>
        <w:rPr>
          <w:rFonts w:cs="Arial"/>
          <w:sz w:val="26"/>
          <w:szCs w:val="26"/>
        </w:rPr>
      </w:pPr>
      <w:r w:rsidRPr="004F6C18">
        <w:rPr>
          <w:rFonts w:cs="Arial"/>
          <w:sz w:val="26"/>
          <w:szCs w:val="26"/>
        </w:rPr>
        <w:t>Закрепление границ прилегающих территорий</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 </w:t>
      </w:r>
    </w:p>
    <w:p w:rsidR="000619F1" w:rsidRPr="004F6C18" w:rsidRDefault="000619F1" w:rsidP="003F3D6A">
      <w:pPr>
        <w:spacing w:line="360" w:lineRule="auto"/>
        <w:ind w:firstLine="709"/>
        <w:rPr>
          <w:rFonts w:cs="Arial"/>
          <w:sz w:val="26"/>
          <w:szCs w:val="26"/>
        </w:rPr>
      </w:pPr>
      <w:r w:rsidRPr="004F6C18">
        <w:rPr>
          <w:rFonts w:cs="Arial"/>
          <w:sz w:val="26"/>
          <w:szCs w:val="26"/>
        </w:rPr>
        <w:t>13.14. Границы прилегающих территорий закрепляются на схемах границ прилегающих территорий, утверждаемых муниципальными правовыми актами администрации Айдаровского сельского поселения на основании настоящих Правил.</w:t>
      </w:r>
    </w:p>
    <w:p w:rsidR="000619F1" w:rsidRPr="004F6C18" w:rsidRDefault="000619F1" w:rsidP="003F3D6A">
      <w:pPr>
        <w:spacing w:line="360" w:lineRule="auto"/>
        <w:ind w:firstLine="709"/>
        <w:rPr>
          <w:rFonts w:cs="Arial"/>
          <w:sz w:val="26"/>
          <w:szCs w:val="26"/>
        </w:rPr>
      </w:pPr>
      <w:r w:rsidRPr="004F6C18">
        <w:rPr>
          <w:rFonts w:cs="Arial"/>
          <w:sz w:val="26"/>
          <w:szCs w:val="26"/>
        </w:rPr>
        <w:t>13.15. При закреплении границ прилегающих территорий в них могут быть включены территории общего пользования, установленные настоящими Правилами,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0619F1" w:rsidRPr="004F6C18" w:rsidRDefault="000619F1" w:rsidP="003F3D6A">
      <w:pPr>
        <w:spacing w:line="360" w:lineRule="auto"/>
        <w:ind w:firstLine="709"/>
        <w:rPr>
          <w:rFonts w:cs="Arial"/>
          <w:sz w:val="26"/>
          <w:szCs w:val="26"/>
        </w:rPr>
      </w:pPr>
      <w:r w:rsidRPr="004F6C18">
        <w:rPr>
          <w:rFonts w:cs="Arial"/>
          <w:sz w:val="26"/>
          <w:szCs w:val="26"/>
        </w:rPr>
        <w:t>13.16. 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0619F1" w:rsidRPr="004F6C18" w:rsidRDefault="000619F1" w:rsidP="003F3D6A">
      <w:pPr>
        <w:spacing w:line="360" w:lineRule="auto"/>
        <w:ind w:firstLine="709"/>
        <w:rPr>
          <w:rFonts w:cs="Arial"/>
          <w:sz w:val="26"/>
          <w:szCs w:val="26"/>
        </w:rPr>
      </w:pPr>
      <w:r w:rsidRPr="004F6C18">
        <w:rPr>
          <w:rFonts w:cs="Arial"/>
          <w:sz w:val="26"/>
          <w:szCs w:val="26"/>
        </w:rPr>
        <w:t>13.17. Муниципальные правовые акты об утверждении схем границ прилегающих территорий вступают в силу не ранее чем по истечении 30 календарных дней со дня их подписания.</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 </w:t>
      </w:r>
    </w:p>
    <w:p w:rsidR="000619F1" w:rsidRPr="004F6C18" w:rsidRDefault="000619F1" w:rsidP="003F3D6A">
      <w:pPr>
        <w:spacing w:line="360" w:lineRule="auto"/>
        <w:ind w:firstLine="709"/>
        <w:jc w:val="center"/>
        <w:rPr>
          <w:rFonts w:cs="Arial"/>
          <w:sz w:val="26"/>
          <w:szCs w:val="26"/>
        </w:rPr>
      </w:pPr>
      <w:r w:rsidRPr="004F6C18">
        <w:rPr>
          <w:rFonts w:cs="Arial"/>
          <w:sz w:val="26"/>
          <w:szCs w:val="26"/>
        </w:rPr>
        <w:t xml:space="preserve">Доведение информации о закрепленных границах прилегающих территорий до сведения собственников и (или) иных законных владельцев </w:t>
      </w:r>
      <w:r w:rsidRPr="004F6C18">
        <w:rPr>
          <w:rFonts w:cs="Arial"/>
          <w:sz w:val="26"/>
          <w:szCs w:val="26"/>
        </w:rPr>
        <w:lastRenderedPageBreak/>
        <w:t>зданий, строений, сооружений, земельных участков, а также лиц, ответственных за эксплуатацию зданий, строений, сооружений</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 </w:t>
      </w:r>
    </w:p>
    <w:p w:rsidR="000619F1" w:rsidRPr="004F6C18" w:rsidRDefault="000619F1" w:rsidP="003F3D6A">
      <w:pPr>
        <w:spacing w:line="360" w:lineRule="auto"/>
        <w:ind w:firstLine="709"/>
        <w:rPr>
          <w:rFonts w:cs="Arial"/>
          <w:sz w:val="26"/>
          <w:szCs w:val="26"/>
        </w:rPr>
      </w:pPr>
      <w:r w:rsidRPr="004F6C18">
        <w:rPr>
          <w:rFonts w:cs="Arial"/>
          <w:sz w:val="26"/>
          <w:szCs w:val="26"/>
        </w:rPr>
        <w:t>13.18. 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утвержденных схем границ прилегающих территорий на официальном сайте администрации Айдаровского сельского поселения в информационно-телекоммуникационной сети «Интернет» или иным способом, определенным настоящими Правилами.</w:t>
      </w:r>
    </w:p>
    <w:p w:rsidR="000619F1" w:rsidRPr="004F6C18" w:rsidRDefault="000619F1" w:rsidP="003F3D6A">
      <w:pPr>
        <w:spacing w:line="360" w:lineRule="auto"/>
        <w:ind w:firstLine="709"/>
        <w:rPr>
          <w:rFonts w:cs="Arial"/>
          <w:sz w:val="26"/>
          <w:szCs w:val="26"/>
        </w:rPr>
      </w:pPr>
      <w:r w:rsidRPr="004F6C18">
        <w:rPr>
          <w:rFonts w:cs="Arial"/>
          <w:sz w:val="26"/>
          <w:szCs w:val="26"/>
        </w:rPr>
        <w:t>13.19. 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подписания соответствующих муниципальных правовых актов об утверждении схем границ прилегающих территорий.</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 </w:t>
      </w:r>
    </w:p>
    <w:p w:rsidR="000619F1" w:rsidRPr="004F6C18" w:rsidRDefault="000619F1" w:rsidP="003F3D6A">
      <w:pPr>
        <w:spacing w:line="360" w:lineRule="auto"/>
        <w:ind w:firstLine="709"/>
        <w:jc w:val="center"/>
        <w:rPr>
          <w:rFonts w:cs="Arial"/>
          <w:sz w:val="26"/>
          <w:szCs w:val="26"/>
        </w:rPr>
      </w:pPr>
      <w:r w:rsidRPr="004F6C18">
        <w:rPr>
          <w:rFonts w:cs="Arial"/>
          <w:sz w:val="26"/>
          <w:szCs w:val="26"/>
        </w:rPr>
        <w:t>Изменение ранее закрепленных границ прилегающих территорий</w:t>
      </w:r>
    </w:p>
    <w:p w:rsidR="000619F1" w:rsidRPr="004F6C18" w:rsidRDefault="000619F1" w:rsidP="003F3D6A">
      <w:pPr>
        <w:spacing w:line="360" w:lineRule="auto"/>
        <w:ind w:firstLine="709"/>
        <w:rPr>
          <w:rFonts w:cs="Arial"/>
          <w:sz w:val="26"/>
          <w:szCs w:val="26"/>
        </w:rPr>
      </w:pPr>
    </w:p>
    <w:p w:rsidR="000619F1" w:rsidRPr="004F6C18" w:rsidRDefault="000619F1" w:rsidP="003F3D6A">
      <w:pPr>
        <w:spacing w:line="360" w:lineRule="auto"/>
        <w:ind w:firstLine="709"/>
        <w:rPr>
          <w:rFonts w:cs="Arial"/>
          <w:sz w:val="26"/>
          <w:szCs w:val="26"/>
        </w:rPr>
      </w:pPr>
      <w:r w:rsidRPr="004F6C18">
        <w:rPr>
          <w:rFonts w:cs="Arial"/>
          <w:sz w:val="26"/>
          <w:szCs w:val="26"/>
        </w:rPr>
        <w:t>13.20. Изменение ранее закрепленных границ прилегающих территорий осуществляется в следующих случаях:</w:t>
      </w:r>
    </w:p>
    <w:p w:rsidR="000619F1" w:rsidRPr="004F6C18" w:rsidRDefault="000619F1" w:rsidP="003F3D6A">
      <w:pPr>
        <w:spacing w:line="360" w:lineRule="auto"/>
        <w:ind w:firstLine="709"/>
        <w:rPr>
          <w:rFonts w:cs="Arial"/>
          <w:sz w:val="26"/>
          <w:szCs w:val="26"/>
        </w:rPr>
      </w:pPr>
      <w:r w:rsidRPr="004F6C18">
        <w:rPr>
          <w:rFonts w:cs="Arial"/>
          <w:sz w:val="26"/>
          <w:szCs w:val="26"/>
        </w:rPr>
        <w:t>1) строительство, реконструкция зданий, строений, сооружений;</w:t>
      </w:r>
    </w:p>
    <w:p w:rsidR="000619F1" w:rsidRPr="004F6C18" w:rsidRDefault="000619F1" w:rsidP="003F3D6A">
      <w:pPr>
        <w:spacing w:line="360" w:lineRule="auto"/>
        <w:ind w:firstLine="709"/>
        <w:rPr>
          <w:rFonts w:cs="Arial"/>
          <w:sz w:val="26"/>
          <w:szCs w:val="26"/>
        </w:rPr>
      </w:pPr>
      <w:r w:rsidRPr="004F6C18">
        <w:rPr>
          <w:rFonts w:cs="Arial"/>
          <w:sz w:val="26"/>
          <w:szCs w:val="26"/>
        </w:rPr>
        <w:t>2) изменение границ земельных участков;</w:t>
      </w:r>
    </w:p>
    <w:p w:rsidR="000619F1" w:rsidRPr="004F6C18" w:rsidRDefault="000619F1" w:rsidP="003F3D6A">
      <w:pPr>
        <w:spacing w:line="360" w:lineRule="auto"/>
        <w:ind w:firstLine="709"/>
        <w:rPr>
          <w:rFonts w:cs="Arial"/>
          <w:sz w:val="26"/>
          <w:szCs w:val="26"/>
        </w:rPr>
      </w:pPr>
      <w:r w:rsidRPr="004F6C18">
        <w:rPr>
          <w:rFonts w:cs="Arial"/>
          <w:sz w:val="26"/>
          <w:szCs w:val="26"/>
        </w:rPr>
        <w:t>3) образование земельных участков, на которых расположены здания, строения, сооружения, или иных земельных участков;</w:t>
      </w:r>
    </w:p>
    <w:p w:rsidR="000619F1" w:rsidRPr="004F6C18" w:rsidRDefault="000619F1" w:rsidP="003F3D6A">
      <w:pPr>
        <w:spacing w:line="360" w:lineRule="auto"/>
        <w:ind w:firstLine="709"/>
        <w:rPr>
          <w:rFonts w:cs="Arial"/>
          <w:sz w:val="26"/>
          <w:szCs w:val="26"/>
        </w:rPr>
      </w:pPr>
      <w:r w:rsidRPr="004F6C18">
        <w:rPr>
          <w:rFonts w:cs="Arial"/>
          <w:sz w:val="26"/>
          <w:szCs w:val="26"/>
        </w:rPr>
        <w:t>4) изменение назначения использования зданий, строений, сооружений, земельных участков;</w:t>
      </w:r>
    </w:p>
    <w:p w:rsidR="000619F1" w:rsidRPr="004F6C18" w:rsidRDefault="000619F1" w:rsidP="003F3D6A">
      <w:pPr>
        <w:spacing w:line="360" w:lineRule="auto"/>
        <w:ind w:firstLine="709"/>
        <w:rPr>
          <w:rFonts w:cs="Arial"/>
          <w:sz w:val="26"/>
          <w:szCs w:val="26"/>
        </w:rPr>
      </w:pPr>
      <w:r w:rsidRPr="004F6C18">
        <w:rPr>
          <w:rFonts w:cs="Arial"/>
          <w:sz w:val="26"/>
          <w:szCs w:val="26"/>
        </w:rPr>
        <w:t>5) изменение пределов границ прилегающих территорий в настоящих Правилах;</w:t>
      </w:r>
    </w:p>
    <w:p w:rsidR="000619F1" w:rsidRPr="004F6C18" w:rsidRDefault="000619F1" w:rsidP="003F3D6A">
      <w:pPr>
        <w:spacing w:line="360" w:lineRule="auto"/>
        <w:ind w:firstLine="709"/>
        <w:rPr>
          <w:rFonts w:cs="Arial"/>
          <w:sz w:val="26"/>
          <w:szCs w:val="26"/>
        </w:rPr>
      </w:pPr>
      <w:r w:rsidRPr="004F6C18">
        <w:rPr>
          <w:rFonts w:cs="Arial"/>
          <w:sz w:val="26"/>
          <w:szCs w:val="26"/>
        </w:rPr>
        <w:t>6) 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13.21. Изменение ранее закрепленных границ прилегающих территорий осуществляется в порядке, предусмотренном пунктами 13.14-13.17 настоящих Правил.</w:t>
      </w:r>
    </w:p>
    <w:p w:rsidR="000619F1" w:rsidRPr="004F6C18" w:rsidRDefault="000619F1" w:rsidP="003F3D6A">
      <w:pPr>
        <w:spacing w:line="360" w:lineRule="auto"/>
        <w:ind w:firstLine="709"/>
        <w:rPr>
          <w:rFonts w:cs="Arial"/>
          <w:sz w:val="26"/>
          <w:szCs w:val="26"/>
        </w:rPr>
      </w:pPr>
      <w:r w:rsidRPr="004F6C18">
        <w:rPr>
          <w:rFonts w:cs="Arial"/>
          <w:sz w:val="26"/>
          <w:szCs w:val="26"/>
        </w:rPr>
        <w:t>13.22. Изменение ранее закрепленных границ прилегающих территорий может быть осуществлено по заявлению заинтересованных лиц.</w:t>
      </w:r>
    </w:p>
    <w:p w:rsidR="000619F1" w:rsidRPr="004F6C18" w:rsidRDefault="000619F1" w:rsidP="003F3D6A">
      <w:pPr>
        <w:spacing w:line="360" w:lineRule="auto"/>
        <w:ind w:firstLine="709"/>
        <w:rPr>
          <w:rFonts w:cs="Arial"/>
          <w:sz w:val="26"/>
          <w:szCs w:val="26"/>
        </w:rPr>
      </w:pPr>
      <w:r w:rsidRPr="004F6C18">
        <w:rPr>
          <w:rFonts w:cs="Arial"/>
          <w:sz w:val="26"/>
          <w:szCs w:val="26"/>
        </w:rPr>
        <w:t>Заявления заинтересованных лиц об изменении ранее закрепленных границ прилегающих территорий рассматриваются администрацией Айдаровского сельского поселения в порядке, установленном законодательством о порядке рассмотрения обращений граждан Российской Федерации.</w:t>
      </w:r>
    </w:p>
    <w:p w:rsidR="000619F1" w:rsidRPr="004F6C18" w:rsidRDefault="000619F1" w:rsidP="003F3D6A">
      <w:pPr>
        <w:spacing w:line="360" w:lineRule="auto"/>
        <w:ind w:firstLine="709"/>
        <w:jc w:val="center"/>
        <w:rPr>
          <w:rFonts w:cs="Arial"/>
          <w:sz w:val="26"/>
          <w:szCs w:val="26"/>
        </w:rPr>
      </w:pPr>
    </w:p>
    <w:p w:rsidR="000619F1" w:rsidRPr="004F6C18" w:rsidRDefault="000619F1" w:rsidP="003F3D6A">
      <w:pPr>
        <w:tabs>
          <w:tab w:val="left" w:pos="1691"/>
        </w:tabs>
        <w:spacing w:line="360" w:lineRule="auto"/>
        <w:ind w:firstLine="709"/>
        <w:rPr>
          <w:rFonts w:cs="Arial"/>
          <w:sz w:val="26"/>
          <w:szCs w:val="26"/>
        </w:rPr>
      </w:pPr>
      <w:r w:rsidRPr="004F6C18">
        <w:rPr>
          <w:rFonts w:cs="Arial"/>
          <w:sz w:val="26"/>
          <w:szCs w:val="26"/>
        </w:rPr>
        <w:t>14. Формы и механизмы общественного участия в процессе благоустройства</w:t>
      </w:r>
    </w:p>
    <w:p w:rsidR="000619F1" w:rsidRPr="004F6C18" w:rsidRDefault="000619F1" w:rsidP="003F3D6A">
      <w:pPr>
        <w:tabs>
          <w:tab w:val="left" w:pos="1691"/>
        </w:tabs>
        <w:spacing w:line="360" w:lineRule="auto"/>
        <w:ind w:firstLine="709"/>
        <w:rPr>
          <w:rFonts w:cs="Arial"/>
          <w:sz w:val="26"/>
          <w:szCs w:val="26"/>
        </w:rPr>
      </w:pPr>
    </w:p>
    <w:p w:rsidR="000619F1" w:rsidRPr="004F6C18" w:rsidRDefault="000619F1" w:rsidP="003F3D6A">
      <w:pPr>
        <w:spacing w:line="360" w:lineRule="auto"/>
        <w:ind w:firstLine="709"/>
        <w:rPr>
          <w:rFonts w:cs="Arial"/>
          <w:sz w:val="26"/>
          <w:szCs w:val="26"/>
        </w:rPr>
      </w:pPr>
      <w:r w:rsidRPr="004F6C18">
        <w:rPr>
          <w:rFonts w:cs="Arial"/>
          <w:sz w:val="26"/>
          <w:szCs w:val="26"/>
        </w:rPr>
        <w:t>14.1. Субъектами общественного участия в процессе благоустройства являются: жители Айдаровского сельского поселения, администрация Айдаровского сельского поселения, юридические лица и индивидуальные предприниматели, осуществляющие хозяйственную деятельность на территории Айдаровского сельского поселения, иные организации и объединения (далее - заинтересованные лица).</w:t>
      </w:r>
    </w:p>
    <w:p w:rsidR="000619F1" w:rsidRPr="004F6C18" w:rsidRDefault="000619F1" w:rsidP="003F3D6A">
      <w:pPr>
        <w:spacing w:line="360" w:lineRule="auto"/>
        <w:ind w:firstLine="709"/>
        <w:rPr>
          <w:rFonts w:cs="Arial"/>
          <w:sz w:val="26"/>
          <w:szCs w:val="26"/>
        </w:rPr>
      </w:pPr>
      <w:r w:rsidRPr="004F6C18">
        <w:rPr>
          <w:rFonts w:cs="Arial"/>
          <w:sz w:val="26"/>
          <w:szCs w:val="26"/>
        </w:rPr>
        <w:t>14.2. Формы общественного участия.</w:t>
      </w:r>
    </w:p>
    <w:p w:rsidR="000619F1" w:rsidRPr="004F6C18" w:rsidRDefault="000619F1" w:rsidP="003F3D6A">
      <w:pPr>
        <w:spacing w:line="360" w:lineRule="auto"/>
        <w:ind w:firstLine="709"/>
        <w:rPr>
          <w:rFonts w:cs="Arial"/>
          <w:sz w:val="26"/>
          <w:szCs w:val="26"/>
        </w:rPr>
      </w:pPr>
      <w:r w:rsidRPr="004F6C18">
        <w:rPr>
          <w:rFonts w:cs="Arial"/>
          <w:sz w:val="26"/>
          <w:szCs w:val="26"/>
        </w:rPr>
        <w:t>14.2.1. Совместное определение целей и задач по развитию территории, инвентаризация проблем и потенциалов среды.</w:t>
      </w:r>
    </w:p>
    <w:p w:rsidR="000619F1" w:rsidRPr="004F6C18" w:rsidRDefault="000619F1" w:rsidP="003F3D6A">
      <w:pPr>
        <w:spacing w:line="360" w:lineRule="auto"/>
        <w:ind w:firstLine="709"/>
        <w:rPr>
          <w:rFonts w:cs="Arial"/>
          <w:sz w:val="26"/>
          <w:szCs w:val="26"/>
        </w:rPr>
      </w:pPr>
      <w:r w:rsidRPr="004F6C18">
        <w:rPr>
          <w:rFonts w:cs="Arial"/>
          <w:sz w:val="26"/>
          <w:szCs w:val="26"/>
        </w:rPr>
        <w:t>14.2.2.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0619F1" w:rsidRPr="004F6C18" w:rsidRDefault="000619F1" w:rsidP="003F3D6A">
      <w:pPr>
        <w:spacing w:line="360" w:lineRule="auto"/>
        <w:ind w:firstLine="709"/>
        <w:rPr>
          <w:rFonts w:cs="Arial"/>
          <w:sz w:val="26"/>
          <w:szCs w:val="26"/>
        </w:rPr>
      </w:pPr>
      <w:r w:rsidRPr="004F6C18">
        <w:rPr>
          <w:rFonts w:cs="Arial"/>
          <w:sz w:val="26"/>
          <w:szCs w:val="26"/>
        </w:rPr>
        <w:t>14.2.3. Консультации в выборе видов покрытий (с учетом функционального зонирования территории), предполагаемых видов озеленения, освещения и осветительного оборудования.</w:t>
      </w:r>
    </w:p>
    <w:p w:rsidR="000619F1" w:rsidRPr="004F6C18" w:rsidRDefault="000619F1" w:rsidP="003F3D6A">
      <w:pPr>
        <w:spacing w:line="360" w:lineRule="auto"/>
        <w:ind w:firstLine="709"/>
        <w:rPr>
          <w:rFonts w:cs="Arial"/>
          <w:sz w:val="26"/>
          <w:szCs w:val="26"/>
        </w:rPr>
      </w:pPr>
      <w:r w:rsidRPr="004F6C18">
        <w:rPr>
          <w:rFonts w:cs="Arial"/>
          <w:sz w:val="26"/>
          <w:szCs w:val="26"/>
        </w:rPr>
        <w:t>14.2.4. Участие в разработке проекта благоустройства территории Айдаровского сельского поселения, обсуждение решений с профильными специалистами.</w:t>
      </w:r>
    </w:p>
    <w:p w:rsidR="000619F1" w:rsidRPr="004F6C18" w:rsidRDefault="000619F1" w:rsidP="003F3D6A">
      <w:pPr>
        <w:spacing w:line="360" w:lineRule="auto"/>
        <w:ind w:firstLine="709"/>
        <w:rPr>
          <w:rFonts w:cs="Arial"/>
          <w:sz w:val="26"/>
          <w:szCs w:val="26"/>
        </w:rPr>
      </w:pPr>
      <w:r w:rsidRPr="004F6C18">
        <w:rPr>
          <w:rFonts w:cs="Arial"/>
          <w:sz w:val="26"/>
          <w:szCs w:val="26"/>
        </w:rPr>
        <w:lastRenderedPageBreak/>
        <w:t>14.2.5. Одобрение проектных решений участниками процесса проектирования и будущими пользователями, включая местных жителей, собственников смежных территорий и других заинтересованных лиц.</w:t>
      </w:r>
    </w:p>
    <w:p w:rsidR="000619F1" w:rsidRPr="004F6C18" w:rsidRDefault="000619F1" w:rsidP="003F3D6A">
      <w:pPr>
        <w:spacing w:line="360" w:lineRule="auto"/>
        <w:ind w:firstLine="709"/>
        <w:rPr>
          <w:rFonts w:cs="Arial"/>
          <w:sz w:val="26"/>
          <w:szCs w:val="26"/>
        </w:rPr>
      </w:pPr>
      <w:r w:rsidRPr="004F6C18">
        <w:rPr>
          <w:rFonts w:cs="Arial"/>
          <w:sz w:val="26"/>
          <w:szCs w:val="26"/>
        </w:rPr>
        <w:t>14.2.6. Самостоятельное благоустройство территории Айдаровского сельского поселения в соответствии с настоящими Правилами.</w:t>
      </w:r>
    </w:p>
    <w:p w:rsidR="000619F1" w:rsidRPr="004F6C18" w:rsidRDefault="000619F1" w:rsidP="003F3D6A">
      <w:pPr>
        <w:spacing w:line="360" w:lineRule="auto"/>
        <w:ind w:firstLine="709"/>
        <w:rPr>
          <w:rFonts w:cs="Arial"/>
          <w:sz w:val="26"/>
          <w:szCs w:val="26"/>
        </w:rPr>
      </w:pPr>
      <w:r w:rsidRPr="004F6C18">
        <w:rPr>
          <w:rFonts w:cs="Arial"/>
          <w:sz w:val="26"/>
          <w:szCs w:val="26"/>
        </w:rPr>
        <w:t>14.3. Механизмы общественного участия.</w:t>
      </w:r>
    </w:p>
    <w:p w:rsidR="000619F1" w:rsidRPr="004F6C18" w:rsidRDefault="000619F1" w:rsidP="003F3D6A">
      <w:pPr>
        <w:spacing w:line="360" w:lineRule="auto"/>
        <w:ind w:firstLine="709"/>
        <w:rPr>
          <w:rFonts w:cs="Arial"/>
          <w:sz w:val="26"/>
          <w:szCs w:val="26"/>
        </w:rPr>
      </w:pPr>
      <w:r w:rsidRPr="004F6C18">
        <w:rPr>
          <w:rFonts w:cs="Arial"/>
          <w:sz w:val="26"/>
          <w:szCs w:val="26"/>
        </w:rPr>
        <w:t>14.3.1. Обсуждение проектов происходит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0619F1" w:rsidRPr="004F6C18" w:rsidRDefault="000619F1" w:rsidP="003F3D6A">
      <w:pPr>
        <w:spacing w:line="360" w:lineRule="auto"/>
        <w:ind w:firstLine="709"/>
        <w:rPr>
          <w:rFonts w:cs="Arial"/>
          <w:sz w:val="26"/>
          <w:szCs w:val="26"/>
        </w:rPr>
      </w:pPr>
      <w:r w:rsidRPr="004F6C18">
        <w:rPr>
          <w:rFonts w:cs="Arial"/>
          <w:sz w:val="26"/>
          <w:szCs w:val="26"/>
        </w:rPr>
        <w:t>14.3.2. Обсуждение проводится с использованием следующих инструментов: анкетирование, опросы, интервьюирование, организация проектных семинаров, проведение общественных обсуждений или публичных слушаний, школьные проекты (рисунки, сочинения, пожелания, макеты), проведение оценки эксплуатации территории.</w:t>
      </w:r>
    </w:p>
    <w:p w:rsidR="000619F1" w:rsidRPr="004F6C18" w:rsidRDefault="000619F1" w:rsidP="003F3D6A">
      <w:pPr>
        <w:spacing w:line="360" w:lineRule="auto"/>
        <w:ind w:firstLine="709"/>
        <w:rPr>
          <w:rFonts w:cs="Arial"/>
          <w:sz w:val="26"/>
          <w:szCs w:val="26"/>
        </w:rPr>
      </w:pPr>
      <w:r w:rsidRPr="004F6C18">
        <w:rPr>
          <w:rFonts w:cs="Arial"/>
          <w:sz w:val="26"/>
          <w:szCs w:val="26"/>
        </w:rPr>
        <w:t>14.3.3. Для проведения общественных обсуждений или публичных слушаний выбираются общественные и культурные центры (дом культуры, школы), находящиеся в зоне транспортной доступности, расположенные в непосредственной близости к объекту проектирования.</w:t>
      </w:r>
    </w:p>
    <w:p w:rsidR="000619F1" w:rsidRPr="004F6C18" w:rsidRDefault="000619F1" w:rsidP="003F3D6A">
      <w:pPr>
        <w:spacing w:line="360" w:lineRule="auto"/>
        <w:ind w:firstLine="709"/>
        <w:rPr>
          <w:rFonts w:cs="Arial"/>
          <w:sz w:val="26"/>
          <w:szCs w:val="26"/>
        </w:rPr>
      </w:pPr>
      <w:r w:rsidRPr="004F6C18">
        <w:rPr>
          <w:rFonts w:cs="Arial"/>
          <w:sz w:val="26"/>
          <w:szCs w:val="26"/>
        </w:rPr>
        <w:t>14.3.4. Для обеспечения участия заинтересованных лиц информация о проекте благоустройства территории обнародуется и (или) размещается на официальном сайте администрации Айдаровского сельского поселения.</w:t>
      </w:r>
    </w:p>
    <w:p w:rsidR="000619F1" w:rsidRPr="004F6C18" w:rsidRDefault="000619F1" w:rsidP="003F3D6A">
      <w:pPr>
        <w:spacing w:line="360" w:lineRule="auto"/>
        <w:ind w:firstLine="709"/>
        <w:rPr>
          <w:rFonts w:cs="Arial"/>
          <w:sz w:val="26"/>
          <w:szCs w:val="26"/>
        </w:rPr>
      </w:pPr>
      <w:r w:rsidRPr="004F6C18">
        <w:rPr>
          <w:rFonts w:cs="Arial"/>
          <w:sz w:val="26"/>
          <w:szCs w:val="26"/>
        </w:rPr>
        <w:t>14.3.5. Итоги проектных семинаров и любых других форматов общественных обсуждений или публичных слушаний обнародуются и (или) размещаются на официальном сайте администрации Айдаровского сельского поселения.</w:t>
      </w:r>
    </w:p>
    <w:p w:rsidR="000619F1" w:rsidRPr="004F6C18" w:rsidRDefault="000619F1" w:rsidP="003F3D6A">
      <w:pPr>
        <w:spacing w:line="360" w:lineRule="auto"/>
        <w:ind w:firstLine="709"/>
        <w:rPr>
          <w:rFonts w:cs="Arial"/>
          <w:sz w:val="26"/>
          <w:szCs w:val="26"/>
        </w:rPr>
      </w:pPr>
      <w:r w:rsidRPr="004F6C18">
        <w:rPr>
          <w:rFonts w:cs="Arial"/>
          <w:sz w:val="26"/>
          <w:szCs w:val="26"/>
        </w:rPr>
        <w:t>14.3.6. Общественный контроль является одним из механизмов общественного участия.</w:t>
      </w:r>
    </w:p>
    <w:p w:rsidR="000619F1" w:rsidRPr="004F6C18" w:rsidRDefault="000619F1" w:rsidP="003F3D6A">
      <w:pPr>
        <w:spacing w:line="360" w:lineRule="auto"/>
        <w:ind w:firstLine="709"/>
        <w:rPr>
          <w:rFonts w:cs="Arial"/>
          <w:sz w:val="26"/>
          <w:szCs w:val="26"/>
        </w:rPr>
      </w:pPr>
      <w:r w:rsidRPr="004F6C18">
        <w:rPr>
          <w:rFonts w:cs="Arial"/>
          <w:sz w:val="26"/>
          <w:szCs w:val="26"/>
        </w:rPr>
        <w:t xml:space="preserve">14.3.7.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Информация о выявленных и зафиксированных в рамках общественного контроля нарушениях в области благоустройства </w:t>
      </w:r>
      <w:r w:rsidRPr="004F6C18">
        <w:rPr>
          <w:rFonts w:cs="Arial"/>
          <w:sz w:val="26"/>
          <w:szCs w:val="26"/>
        </w:rPr>
        <w:lastRenderedPageBreak/>
        <w:t>направляется для принятия мер в администрацию Айдаровского сельского поселения.</w:t>
      </w:r>
    </w:p>
    <w:p w:rsidR="000619F1" w:rsidRPr="004F6C18" w:rsidRDefault="000619F1" w:rsidP="003F3D6A">
      <w:pPr>
        <w:spacing w:line="360" w:lineRule="auto"/>
        <w:ind w:firstLine="709"/>
        <w:rPr>
          <w:rFonts w:cs="Arial"/>
          <w:sz w:val="26"/>
          <w:szCs w:val="26"/>
        </w:rPr>
      </w:pPr>
      <w:r w:rsidRPr="004F6C18">
        <w:rPr>
          <w:rFonts w:cs="Arial"/>
          <w:sz w:val="26"/>
          <w:szCs w:val="26"/>
        </w:rPr>
        <w:t>14.4. Заинтересованные лица вправе подать в администрацию Айдаровского сельского поселения предложения по благоустройству территории Айдаровского сельского поселения.</w:t>
      </w:r>
    </w:p>
    <w:p w:rsidR="000619F1" w:rsidRPr="004F6C18" w:rsidRDefault="000619F1" w:rsidP="003F3D6A">
      <w:pPr>
        <w:spacing w:line="360" w:lineRule="auto"/>
        <w:ind w:firstLine="709"/>
        <w:jc w:val="center"/>
        <w:rPr>
          <w:rFonts w:cs="Arial"/>
          <w:sz w:val="26"/>
          <w:szCs w:val="26"/>
        </w:rPr>
      </w:pPr>
    </w:p>
    <w:p w:rsidR="000619F1" w:rsidRPr="004F6C18" w:rsidRDefault="000619F1" w:rsidP="003F3D6A">
      <w:pPr>
        <w:spacing w:line="360" w:lineRule="auto"/>
        <w:ind w:firstLine="709"/>
        <w:jc w:val="center"/>
        <w:rPr>
          <w:rFonts w:cs="Arial"/>
          <w:sz w:val="26"/>
          <w:szCs w:val="26"/>
        </w:rPr>
      </w:pPr>
      <w:r w:rsidRPr="004F6C18">
        <w:rPr>
          <w:rFonts w:cs="Arial"/>
          <w:sz w:val="26"/>
          <w:szCs w:val="26"/>
        </w:rPr>
        <w:t>15. Осуществление контроля за соблюдением правил благоустройства Айдаровского сельского поселения Рамонского муниципального района Воронежской области</w:t>
      </w:r>
    </w:p>
    <w:p w:rsidR="000619F1" w:rsidRPr="004F6C18" w:rsidRDefault="000619F1" w:rsidP="003F3D6A">
      <w:pPr>
        <w:spacing w:line="360" w:lineRule="auto"/>
        <w:ind w:firstLine="709"/>
        <w:jc w:val="center"/>
        <w:rPr>
          <w:rFonts w:cs="Arial"/>
          <w:sz w:val="26"/>
          <w:szCs w:val="26"/>
        </w:rPr>
      </w:pPr>
    </w:p>
    <w:p w:rsidR="000619F1" w:rsidRPr="004F6C18" w:rsidRDefault="000619F1" w:rsidP="003F3D6A">
      <w:pPr>
        <w:spacing w:line="360" w:lineRule="auto"/>
        <w:ind w:firstLine="709"/>
        <w:rPr>
          <w:rFonts w:cs="Arial"/>
          <w:sz w:val="26"/>
          <w:szCs w:val="26"/>
        </w:rPr>
      </w:pPr>
      <w:r w:rsidRPr="004F6C18">
        <w:rPr>
          <w:rFonts w:cs="Arial"/>
          <w:sz w:val="26"/>
          <w:szCs w:val="26"/>
        </w:rPr>
        <w:t>15.1. Контроль за соблюдением физическими лицами, юридическими лицами, индивидуальными предпринимателями Правил благоустройства Айдаровского сельского поселения Рамонского муниципального района Воронежской области осуществляют должностные лица органов местного самоуправления поселения путем осуществления постоянного мониторинга территории поселения и элементов благоустройства, с фиксацией выявленных нарушений.</w:t>
      </w:r>
    </w:p>
    <w:p w:rsidR="000619F1" w:rsidRPr="004F6C18" w:rsidRDefault="000619F1" w:rsidP="003F3D6A">
      <w:pPr>
        <w:spacing w:line="360" w:lineRule="auto"/>
        <w:ind w:firstLine="709"/>
        <w:rPr>
          <w:rFonts w:cs="Arial"/>
          <w:sz w:val="26"/>
          <w:szCs w:val="26"/>
        </w:rPr>
      </w:pPr>
      <w:r w:rsidRPr="004F6C18">
        <w:rPr>
          <w:rFonts w:cs="Arial"/>
          <w:sz w:val="26"/>
          <w:szCs w:val="26"/>
        </w:rPr>
        <w:t>15.2. В течение трех дней со дня выявления факта нарушения Правил благоустройства Айдаровского сельского поселения должностное лицо органов местного самоуправления поселения направляет информацию о данном факте уполномоченному должностному лицу администрации Рамонского муниципального района Воронежской области для составления протокола об административных правонарушениях на основании Закона Воронежской области от 31.12.2003 № 74-ОЗ «Об административных правонарушениях на территории Воронежской области».</w:t>
      </w:r>
    </w:p>
    <w:p w:rsidR="000619F1" w:rsidRPr="004F6C18" w:rsidRDefault="000619F1" w:rsidP="003F3D6A">
      <w:pPr>
        <w:spacing w:line="360" w:lineRule="auto"/>
        <w:ind w:firstLine="709"/>
        <w:rPr>
          <w:rFonts w:cs="Arial"/>
          <w:sz w:val="26"/>
          <w:szCs w:val="26"/>
        </w:rPr>
      </w:pPr>
      <w:r w:rsidRPr="004F6C18">
        <w:rPr>
          <w:rFonts w:cs="Arial"/>
          <w:sz w:val="26"/>
          <w:szCs w:val="26"/>
        </w:rPr>
        <w:t>15.3. Лица, допустившие нарушения настоящих Правил благоустройства Айдаровского сельского поселения, несут ответственность в соответствии с действующим законодательством и Законом Воронежской области от 31.12.2003 № 74-ОЗ «Об административных правонарушениях на территории Воронежской области».</w:t>
      </w:r>
    </w:p>
    <w:p w:rsidR="00CF7E01" w:rsidRPr="004F6C18" w:rsidRDefault="00CF7E01" w:rsidP="003F3D6A">
      <w:pPr>
        <w:spacing w:line="360" w:lineRule="auto"/>
        <w:rPr>
          <w:rFonts w:cs="Arial"/>
          <w:sz w:val="26"/>
          <w:szCs w:val="26"/>
        </w:rPr>
      </w:pPr>
      <w:r w:rsidRPr="004F6C18">
        <w:rPr>
          <w:rFonts w:cs="Arial"/>
          <w:sz w:val="26"/>
          <w:szCs w:val="26"/>
        </w:rPr>
        <w:br w:type="page"/>
      </w:r>
    </w:p>
    <w:p w:rsidR="0002649F" w:rsidRPr="004F6C18" w:rsidRDefault="0002649F" w:rsidP="0002649F">
      <w:pPr>
        <w:ind w:firstLine="5103"/>
        <w:jc w:val="center"/>
        <w:rPr>
          <w:rFonts w:cs="Arial"/>
          <w:sz w:val="26"/>
          <w:szCs w:val="26"/>
        </w:rPr>
      </w:pPr>
      <w:r w:rsidRPr="004F6C18">
        <w:rPr>
          <w:rFonts w:cs="Arial"/>
          <w:sz w:val="26"/>
          <w:szCs w:val="26"/>
        </w:rPr>
        <w:lastRenderedPageBreak/>
        <w:t>УТВЕРЖДЕН</w:t>
      </w:r>
    </w:p>
    <w:p w:rsidR="0002649F" w:rsidRPr="004F6C18" w:rsidRDefault="0002649F" w:rsidP="0002649F">
      <w:pPr>
        <w:ind w:firstLine="5103"/>
        <w:jc w:val="center"/>
        <w:rPr>
          <w:rFonts w:cs="Arial"/>
          <w:sz w:val="26"/>
          <w:szCs w:val="26"/>
        </w:rPr>
      </w:pPr>
      <w:r w:rsidRPr="004F6C18">
        <w:rPr>
          <w:rFonts w:cs="Arial"/>
          <w:sz w:val="26"/>
          <w:szCs w:val="26"/>
        </w:rPr>
        <w:t>решением Совета народных депутатов</w:t>
      </w:r>
    </w:p>
    <w:p w:rsidR="0002649F" w:rsidRPr="004F6C18" w:rsidRDefault="0002649F" w:rsidP="0002649F">
      <w:pPr>
        <w:ind w:firstLine="5103"/>
        <w:jc w:val="center"/>
        <w:rPr>
          <w:rFonts w:cs="Arial"/>
          <w:sz w:val="26"/>
          <w:szCs w:val="26"/>
        </w:rPr>
      </w:pPr>
      <w:r w:rsidRPr="004F6C18">
        <w:rPr>
          <w:rFonts w:cs="Arial"/>
          <w:sz w:val="26"/>
          <w:szCs w:val="26"/>
        </w:rPr>
        <w:t>Айдаровского сельского поселения</w:t>
      </w:r>
    </w:p>
    <w:p w:rsidR="0002649F" w:rsidRPr="004F6C18" w:rsidRDefault="0002649F" w:rsidP="0002649F">
      <w:pPr>
        <w:ind w:firstLine="5103"/>
        <w:jc w:val="center"/>
        <w:rPr>
          <w:rFonts w:cs="Arial"/>
          <w:sz w:val="26"/>
          <w:szCs w:val="26"/>
        </w:rPr>
      </w:pPr>
      <w:r w:rsidRPr="004F6C18">
        <w:rPr>
          <w:rFonts w:cs="Arial"/>
          <w:sz w:val="26"/>
          <w:szCs w:val="26"/>
        </w:rPr>
        <w:t>Рамонского муниципального района</w:t>
      </w:r>
    </w:p>
    <w:p w:rsidR="0002649F" w:rsidRPr="004F6C18" w:rsidRDefault="0002649F" w:rsidP="0002649F">
      <w:pPr>
        <w:ind w:firstLine="5103"/>
        <w:jc w:val="center"/>
        <w:rPr>
          <w:rFonts w:cs="Arial"/>
          <w:sz w:val="26"/>
          <w:szCs w:val="26"/>
        </w:rPr>
      </w:pPr>
      <w:r w:rsidRPr="004F6C18">
        <w:rPr>
          <w:rFonts w:cs="Arial"/>
          <w:sz w:val="26"/>
          <w:szCs w:val="26"/>
        </w:rPr>
        <w:t>Воронежской области</w:t>
      </w:r>
    </w:p>
    <w:p w:rsidR="0002649F" w:rsidRPr="004F6C18" w:rsidRDefault="0002649F" w:rsidP="0002649F">
      <w:pPr>
        <w:ind w:firstLine="5103"/>
        <w:jc w:val="center"/>
        <w:rPr>
          <w:rFonts w:cs="Arial"/>
          <w:sz w:val="26"/>
          <w:szCs w:val="26"/>
        </w:rPr>
      </w:pPr>
      <w:r w:rsidRPr="004F6C18">
        <w:rPr>
          <w:rFonts w:cs="Arial"/>
          <w:sz w:val="26"/>
          <w:szCs w:val="26"/>
        </w:rPr>
        <w:t xml:space="preserve">от </w:t>
      </w:r>
      <w:r w:rsidR="000736ED" w:rsidRPr="004F6C18">
        <w:rPr>
          <w:rFonts w:cs="Arial"/>
          <w:sz w:val="26"/>
          <w:szCs w:val="26"/>
        </w:rPr>
        <w:t xml:space="preserve">16.05.2023 </w:t>
      </w:r>
      <w:r w:rsidRPr="004F6C18">
        <w:rPr>
          <w:rFonts w:cs="Arial"/>
          <w:sz w:val="26"/>
          <w:szCs w:val="26"/>
        </w:rPr>
        <w:t xml:space="preserve">№ </w:t>
      </w:r>
      <w:r w:rsidR="000736ED" w:rsidRPr="004F6C18">
        <w:rPr>
          <w:rFonts w:cs="Arial"/>
          <w:sz w:val="26"/>
          <w:szCs w:val="26"/>
        </w:rPr>
        <w:t>131</w:t>
      </w:r>
    </w:p>
    <w:p w:rsidR="0002649F" w:rsidRPr="004F6C18" w:rsidRDefault="0002649F" w:rsidP="0002649F">
      <w:pPr>
        <w:ind w:firstLine="0"/>
        <w:jc w:val="center"/>
        <w:rPr>
          <w:rFonts w:cs="Arial"/>
          <w:b/>
          <w:sz w:val="26"/>
          <w:szCs w:val="26"/>
        </w:rPr>
      </w:pPr>
    </w:p>
    <w:p w:rsidR="00CF7E01" w:rsidRPr="004F6C18" w:rsidRDefault="00CF7E01" w:rsidP="0002649F">
      <w:pPr>
        <w:ind w:firstLine="0"/>
        <w:jc w:val="center"/>
        <w:rPr>
          <w:rFonts w:cs="Arial"/>
          <w:b/>
          <w:sz w:val="26"/>
          <w:szCs w:val="26"/>
          <w:shd w:val="clear" w:color="auto" w:fill="FFFFFF"/>
        </w:rPr>
      </w:pPr>
      <w:r w:rsidRPr="004F6C18">
        <w:rPr>
          <w:rFonts w:cs="Arial"/>
          <w:b/>
          <w:sz w:val="26"/>
          <w:szCs w:val="26"/>
        </w:rPr>
        <w:t xml:space="preserve">Муниципальный </w:t>
      </w:r>
      <w:r w:rsidRPr="004F6C18">
        <w:rPr>
          <w:rFonts w:cs="Arial"/>
          <w:b/>
          <w:sz w:val="26"/>
          <w:szCs w:val="26"/>
          <w:shd w:val="clear" w:color="auto" w:fill="FFFFFF"/>
        </w:rPr>
        <w:t xml:space="preserve">стандарт оформления системы раздельного накопления твердых коммунальных отходов на территории </w:t>
      </w:r>
      <w:r w:rsidR="0002649F" w:rsidRPr="004F6C18">
        <w:rPr>
          <w:rFonts w:cs="Arial"/>
          <w:b/>
          <w:sz w:val="26"/>
          <w:szCs w:val="26"/>
          <w:shd w:val="clear" w:color="auto" w:fill="FFFFFF"/>
        </w:rPr>
        <w:t>Айдаровского</w:t>
      </w:r>
      <w:r w:rsidRPr="004F6C18">
        <w:rPr>
          <w:rFonts w:cs="Arial"/>
          <w:b/>
          <w:sz w:val="26"/>
          <w:szCs w:val="26"/>
          <w:shd w:val="clear" w:color="auto" w:fill="FFFFFF"/>
        </w:rPr>
        <w:t xml:space="preserve"> сельского поселения Рамонского муниципального района Воронежской области</w:t>
      </w:r>
    </w:p>
    <w:p w:rsidR="00CF7E01" w:rsidRPr="004F6C18" w:rsidRDefault="00CF7E01" w:rsidP="00CF7E01">
      <w:pPr>
        <w:tabs>
          <w:tab w:val="left" w:pos="567"/>
        </w:tabs>
        <w:spacing w:line="360" w:lineRule="auto"/>
        <w:ind w:firstLine="709"/>
        <w:jc w:val="center"/>
        <w:rPr>
          <w:rFonts w:cs="Arial"/>
          <w:bCs/>
          <w:color w:val="000000"/>
          <w:sz w:val="26"/>
          <w:szCs w:val="26"/>
          <w:shd w:val="clear" w:color="auto" w:fill="FFFFFF"/>
        </w:rPr>
      </w:pPr>
    </w:p>
    <w:p w:rsidR="00CF7E01" w:rsidRPr="004F6C18" w:rsidRDefault="00CF7E01" w:rsidP="00CF7E01">
      <w:pPr>
        <w:shd w:val="clear" w:color="auto" w:fill="FFFFFF"/>
        <w:tabs>
          <w:tab w:val="left" w:pos="567"/>
        </w:tabs>
        <w:spacing w:line="360" w:lineRule="auto"/>
        <w:ind w:firstLine="709"/>
        <w:textAlignment w:val="baseline"/>
        <w:rPr>
          <w:rFonts w:cs="Arial"/>
          <w:color w:val="000000"/>
          <w:sz w:val="26"/>
          <w:szCs w:val="26"/>
        </w:rPr>
      </w:pPr>
      <w:r w:rsidRPr="004F6C18">
        <w:rPr>
          <w:rFonts w:cs="Arial"/>
          <w:color w:val="000000"/>
          <w:sz w:val="26"/>
          <w:szCs w:val="26"/>
        </w:rPr>
        <w:t>1. 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размером не менее 60 x 40 см, 50 x 27 см, 60 x 40 см согласно макетам № 1, 2, 3 соответственно.</w:t>
      </w:r>
    </w:p>
    <w:p w:rsidR="00CF7E01" w:rsidRPr="004F6C18" w:rsidRDefault="00CF7E01" w:rsidP="00CF7E01">
      <w:pPr>
        <w:shd w:val="clear" w:color="auto" w:fill="FFFFFF"/>
        <w:tabs>
          <w:tab w:val="left" w:pos="567"/>
        </w:tabs>
        <w:spacing w:line="360" w:lineRule="auto"/>
        <w:ind w:firstLine="709"/>
        <w:contextualSpacing/>
        <w:textAlignment w:val="baseline"/>
        <w:rPr>
          <w:rFonts w:cs="Arial"/>
          <w:color w:val="000000"/>
          <w:sz w:val="26"/>
          <w:szCs w:val="26"/>
        </w:rPr>
      </w:pPr>
      <w:r w:rsidRPr="004F6C18">
        <w:rPr>
          <w:rFonts w:cs="Arial"/>
          <w:color w:val="000000"/>
          <w:sz w:val="26"/>
          <w:szCs w:val="26"/>
        </w:rPr>
        <w:t>Указанная информация может быть размещена на одной табличке, прикрепленной к соответствующей контейнерной площадке.</w:t>
      </w:r>
    </w:p>
    <w:p w:rsidR="00CF7E01" w:rsidRPr="004F6C18" w:rsidRDefault="00CF7E01" w:rsidP="00CF7E01">
      <w:pPr>
        <w:shd w:val="clear" w:color="auto" w:fill="FFFFFF"/>
        <w:tabs>
          <w:tab w:val="left" w:pos="567"/>
        </w:tabs>
        <w:spacing w:line="360" w:lineRule="auto"/>
        <w:ind w:firstLine="709"/>
        <w:textAlignment w:val="baseline"/>
        <w:rPr>
          <w:rFonts w:cs="Arial"/>
          <w:color w:val="000000"/>
          <w:sz w:val="26"/>
          <w:szCs w:val="26"/>
        </w:rPr>
      </w:pPr>
      <w:r w:rsidRPr="004F6C18">
        <w:rPr>
          <w:rFonts w:cs="Arial"/>
          <w:color w:val="000000"/>
          <w:sz w:val="26"/>
          <w:szCs w:val="26"/>
        </w:rPr>
        <w:t>2. Блок, содержащий актуальную информацию об организации, осуществляющей обслуживание данных контейнеров, с указанием контактов находится в нижнем поле и является редактируемым.</w:t>
      </w:r>
    </w:p>
    <w:p w:rsidR="00CF7E01" w:rsidRPr="004F6C18" w:rsidRDefault="00CF7E01" w:rsidP="00CF7E01">
      <w:pPr>
        <w:shd w:val="clear" w:color="auto" w:fill="FFFFFF"/>
        <w:tabs>
          <w:tab w:val="left" w:pos="567"/>
        </w:tabs>
        <w:spacing w:after="240" w:line="360" w:lineRule="auto"/>
        <w:ind w:firstLine="709"/>
        <w:textAlignment w:val="baseline"/>
        <w:outlineLvl w:val="3"/>
        <w:rPr>
          <w:rFonts w:cs="Arial"/>
          <w:b/>
          <w:bCs/>
          <w:color w:val="000000"/>
          <w:sz w:val="26"/>
          <w:szCs w:val="26"/>
        </w:rPr>
      </w:pPr>
      <w:r w:rsidRPr="004F6C18">
        <w:rPr>
          <w:rFonts w:cs="Arial"/>
          <w:color w:val="000000"/>
          <w:sz w:val="26"/>
          <w:szCs w:val="26"/>
        </w:rPr>
        <w:t>3. На контейнерной площадке необходимо разместить информацию об осуществлении на ней раздельного накопления ТКО, о видах ТКО, подлежащих накоплению на соответствующей контейнерной площадке, сведения об организации, осуществляющей транспортирование ТКО от места их накопления, сведения об организации, осуществляющей обслуживание контейнерной площадки, перечень прикрепленных к контейнерной площадке домов, а также информацию о графике вывоза отходов, в виде информационной таблички размером не менее 59,4 x 42 см.</w:t>
      </w:r>
    </w:p>
    <w:p w:rsidR="00CF7E01" w:rsidRPr="004F6C18" w:rsidRDefault="00CF7E01" w:rsidP="00CF7E01">
      <w:pPr>
        <w:spacing w:after="160" w:line="259" w:lineRule="auto"/>
        <w:ind w:firstLine="0"/>
        <w:jc w:val="left"/>
        <w:rPr>
          <w:rFonts w:cs="Arial"/>
          <w:b/>
          <w:bCs/>
          <w:color w:val="000000"/>
          <w:sz w:val="26"/>
          <w:szCs w:val="26"/>
        </w:rPr>
      </w:pPr>
      <w:r w:rsidRPr="004F6C18">
        <w:rPr>
          <w:rFonts w:cs="Arial"/>
          <w:b/>
          <w:bCs/>
          <w:color w:val="000000"/>
          <w:sz w:val="26"/>
          <w:szCs w:val="26"/>
        </w:rPr>
        <w:br w:type="page"/>
      </w:r>
    </w:p>
    <w:p w:rsidR="00CF7E01" w:rsidRPr="004F6C18" w:rsidRDefault="00CF7E01" w:rsidP="00CF7E01">
      <w:pPr>
        <w:shd w:val="clear" w:color="auto" w:fill="FFFFFF"/>
        <w:ind w:left="4820" w:firstLine="0"/>
        <w:textAlignment w:val="baseline"/>
        <w:outlineLvl w:val="3"/>
        <w:rPr>
          <w:rFonts w:cs="Arial"/>
          <w:b/>
          <w:bCs/>
          <w:color w:val="000000"/>
          <w:sz w:val="26"/>
          <w:szCs w:val="26"/>
        </w:rPr>
      </w:pPr>
      <w:r w:rsidRPr="004F6C18">
        <w:rPr>
          <w:rFonts w:cs="Arial"/>
          <w:b/>
          <w:bCs/>
          <w:color w:val="000000"/>
          <w:sz w:val="26"/>
          <w:szCs w:val="26"/>
        </w:rPr>
        <w:lastRenderedPageBreak/>
        <w:t>Макет № 1</w:t>
      </w:r>
    </w:p>
    <w:p w:rsidR="00CF7E01" w:rsidRPr="004F6C18" w:rsidRDefault="00CF7E01" w:rsidP="00CF7E01">
      <w:pPr>
        <w:shd w:val="clear" w:color="auto" w:fill="FFFFFF"/>
        <w:ind w:left="4820" w:firstLine="0"/>
        <w:textAlignment w:val="baseline"/>
        <w:outlineLvl w:val="3"/>
        <w:rPr>
          <w:rFonts w:cs="Arial"/>
          <w:b/>
          <w:bCs/>
          <w:color w:val="000000"/>
          <w:sz w:val="26"/>
          <w:szCs w:val="26"/>
        </w:rPr>
      </w:pPr>
      <w:r w:rsidRPr="004F6C18">
        <w:rPr>
          <w:rFonts w:cs="Arial"/>
          <w:b/>
          <w:bCs/>
          <w:color w:val="000000"/>
          <w:sz w:val="26"/>
          <w:szCs w:val="26"/>
        </w:rPr>
        <w:t xml:space="preserve">муниципального стандарта оформления системы раздельного накопления твердых коммунальных отходов на территории </w:t>
      </w:r>
      <w:r w:rsidR="0002649F" w:rsidRPr="004F6C18">
        <w:rPr>
          <w:rFonts w:cs="Arial"/>
          <w:b/>
          <w:bCs/>
          <w:color w:val="000000"/>
          <w:sz w:val="26"/>
          <w:szCs w:val="26"/>
        </w:rPr>
        <w:t>Айдаровского</w:t>
      </w:r>
      <w:r w:rsidRPr="004F6C18">
        <w:rPr>
          <w:rFonts w:cs="Arial"/>
          <w:b/>
          <w:bCs/>
          <w:color w:val="000000"/>
          <w:sz w:val="26"/>
          <w:szCs w:val="26"/>
        </w:rPr>
        <w:t xml:space="preserve"> сельского поселения Рамонского муниципального района Воронежской области</w:t>
      </w:r>
    </w:p>
    <w:p w:rsidR="00CF7E01" w:rsidRPr="004F6C18" w:rsidRDefault="00CF7E01" w:rsidP="00CF7E01">
      <w:pPr>
        <w:shd w:val="clear" w:color="auto" w:fill="FFFFFF"/>
        <w:ind w:firstLine="0"/>
        <w:textAlignment w:val="baseline"/>
        <w:outlineLvl w:val="3"/>
        <w:rPr>
          <w:rFonts w:cs="Arial"/>
          <w:b/>
          <w:bCs/>
          <w:color w:val="000000"/>
          <w:sz w:val="26"/>
          <w:szCs w:val="26"/>
        </w:rPr>
      </w:pPr>
    </w:p>
    <w:p w:rsidR="00CF7E01" w:rsidRPr="004F6C18" w:rsidRDefault="00CF7E01" w:rsidP="00CF7E01">
      <w:pPr>
        <w:shd w:val="clear" w:color="auto" w:fill="FFFFFF"/>
        <w:spacing w:after="240" w:line="360" w:lineRule="auto"/>
        <w:ind w:firstLine="709"/>
        <w:jc w:val="left"/>
        <w:textAlignment w:val="baseline"/>
        <w:rPr>
          <w:rFonts w:cs="Arial"/>
          <w:b/>
          <w:bCs/>
          <w:color w:val="000000"/>
          <w:sz w:val="26"/>
          <w:szCs w:val="26"/>
        </w:rPr>
      </w:pPr>
      <w:r w:rsidRPr="004F6C18">
        <w:rPr>
          <w:rFonts w:cs="Arial"/>
          <w:b/>
          <w:bCs/>
          <w:noProof/>
          <w:color w:val="000000"/>
          <w:sz w:val="26"/>
          <w:szCs w:val="26"/>
        </w:rPr>
        <w:drawing>
          <wp:inline distT="0" distB="0" distL="0" distR="0" wp14:anchorId="2D72A996" wp14:editId="22E0AF5E">
            <wp:extent cx="4552127" cy="3063923"/>
            <wp:effectExtent l="0" t="0" r="1270" b="3175"/>
            <wp:docPr id="2" name="Рисунок 2" descr="https://api.docs.cntd.ru/img/45/02/56/58/3/d0b73ec7-1a62-48aa-ac17-b97a309b3a58/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45/02/56/58/3/d0b73ec7-1a62-48aa-ac17-b97a309b3a58/P00A500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274" cy="3085560"/>
                    </a:xfrm>
                    <a:prstGeom prst="rect">
                      <a:avLst/>
                    </a:prstGeom>
                    <a:noFill/>
                    <a:ln>
                      <a:noFill/>
                    </a:ln>
                  </pic:spPr>
                </pic:pic>
              </a:graphicData>
            </a:graphic>
          </wp:inline>
        </w:drawing>
      </w:r>
    </w:p>
    <w:p w:rsidR="00CF7E01" w:rsidRPr="004F6C18" w:rsidRDefault="00CF7E01" w:rsidP="00CF7E01">
      <w:pPr>
        <w:spacing w:after="160" w:line="259" w:lineRule="auto"/>
        <w:ind w:firstLine="0"/>
        <w:jc w:val="left"/>
        <w:rPr>
          <w:rFonts w:cs="Arial"/>
          <w:b/>
          <w:bCs/>
          <w:color w:val="000000"/>
          <w:sz w:val="26"/>
          <w:szCs w:val="26"/>
        </w:rPr>
      </w:pPr>
      <w:r w:rsidRPr="004F6C18">
        <w:rPr>
          <w:rFonts w:cs="Arial"/>
          <w:b/>
          <w:bCs/>
          <w:color w:val="000000"/>
          <w:sz w:val="26"/>
          <w:szCs w:val="26"/>
        </w:rPr>
        <w:br w:type="page"/>
      </w:r>
    </w:p>
    <w:p w:rsidR="00CF7E01" w:rsidRPr="004F6C18" w:rsidRDefault="00CF7E01" w:rsidP="00CF7E01">
      <w:pPr>
        <w:shd w:val="clear" w:color="auto" w:fill="FFFFFF"/>
        <w:ind w:left="4820" w:firstLine="0"/>
        <w:textAlignment w:val="baseline"/>
        <w:outlineLvl w:val="3"/>
        <w:rPr>
          <w:rFonts w:cs="Arial"/>
          <w:b/>
          <w:bCs/>
          <w:color w:val="000000"/>
          <w:sz w:val="26"/>
          <w:szCs w:val="26"/>
        </w:rPr>
      </w:pPr>
      <w:r w:rsidRPr="004F6C18">
        <w:rPr>
          <w:rFonts w:cs="Arial"/>
          <w:b/>
          <w:bCs/>
          <w:color w:val="000000"/>
          <w:sz w:val="26"/>
          <w:szCs w:val="26"/>
        </w:rPr>
        <w:lastRenderedPageBreak/>
        <w:t>Макет № 2</w:t>
      </w:r>
    </w:p>
    <w:p w:rsidR="00CF7E01" w:rsidRPr="004F6C18" w:rsidRDefault="00CF7E01" w:rsidP="00CF7E01">
      <w:pPr>
        <w:shd w:val="clear" w:color="auto" w:fill="FFFFFF"/>
        <w:ind w:left="4820" w:firstLine="0"/>
        <w:textAlignment w:val="baseline"/>
        <w:outlineLvl w:val="3"/>
        <w:rPr>
          <w:rFonts w:cs="Arial"/>
          <w:b/>
          <w:bCs/>
          <w:color w:val="000000"/>
          <w:sz w:val="26"/>
          <w:szCs w:val="26"/>
        </w:rPr>
      </w:pPr>
      <w:r w:rsidRPr="004F6C18">
        <w:rPr>
          <w:rFonts w:cs="Arial"/>
          <w:b/>
          <w:bCs/>
          <w:color w:val="000000"/>
          <w:sz w:val="26"/>
          <w:szCs w:val="26"/>
        </w:rPr>
        <w:t xml:space="preserve">муниципального стандарта оформления системы раздельного накопления твердых коммунальных отходов на территории </w:t>
      </w:r>
      <w:r w:rsidR="0002649F" w:rsidRPr="004F6C18">
        <w:rPr>
          <w:rFonts w:cs="Arial"/>
          <w:b/>
          <w:bCs/>
          <w:color w:val="000000"/>
          <w:sz w:val="26"/>
          <w:szCs w:val="26"/>
        </w:rPr>
        <w:t>Айдаровского</w:t>
      </w:r>
      <w:r w:rsidRPr="004F6C18">
        <w:rPr>
          <w:rFonts w:cs="Arial"/>
          <w:b/>
          <w:bCs/>
          <w:color w:val="000000"/>
          <w:sz w:val="26"/>
          <w:szCs w:val="26"/>
        </w:rPr>
        <w:t xml:space="preserve"> сельского поселения Рамонского муниципального района Воронежской области</w:t>
      </w:r>
    </w:p>
    <w:p w:rsidR="00CF7E01" w:rsidRPr="004F6C18" w:rsidRDefault="00CF7E01" w:rsidP="00CF7E01">
      <w:pPr>
        <w:shd w:val="clear" w:color="auto" w:fill="FFFFFF"/>
        <w:ind w:left="4820" w:firstLine="0"/>
        <w:textAlignment w:val="baseline"/>
        <w:outlineLvl w:val="3"/>
        <w:rPr>
          <w:rFonts w:cs="Arial"/>
          <w:b/>
          <w:bCs/>
          <w:color w:val="000000"/>
          <w:sz w:val="26"/>
          <w:szCs w:val="26"/>
        </w:rPr>
      </w:pPr>
    </w:p>
    <w:p w:rsidR="00CF7E01" w:rsidRPr="004F6C18" w:rsidRDefault="00CF7E01" w:rsidP="00CF7E01">
      <w:pPr>
        <w:shd w:val="clear" w:color="auto" w:fill="FFFFFF"/>
        <w:spacing w:line="360" w:lineRule="auto"/>
        <w:ind w:firstLine="0"/>
        <w:jc w:val="center"/>
        <w:textAlignment w:val="baseline"/>
        <w:rPr>
          <w:rFonts w:cs="Arial"/>
          <w:b/>
          <w:bCs/>
          <w:color w:val="000000"/>
          <w:sz w:val="26"/>
          <w:szCs w:val="26"/>
        </w:rPr>
      </w:pPr>
      <w:r w:rsidRPr="004F6C18">
        <w:rPr>
          <w:rFonts w:cs="Arial"/>
          <w:b/>
          <w:bCs/>
          <w:noProof/>
          <w:color w:val="000000"/>
          <w:sz w:val="26"/>
          <w:szCs w:val="26"/>
        </w:rPr>
        <w:drawing>
          <wp:inline distT="0" distB="0" distL="0" distR="0" wp14:anchorId="20B474C1" wp14:editId="45EFCE27">
            <wp:extent cx="6028447" cy="3036627"/>
            <wp:effectExtent l="0" t="0" r="0" b="0"/>
            <wp:docPr id="3" name="Рисунок 3" descr="https://api.docs.cntd.ru/img/45/02/56/58/3/d0b73ec7-1a62-48aa-ac17-b97a309b3a58/P00A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45/02/56/58/3/d0b73ec7-1a62-48aa-ac17-b97a309b3a58/P00A800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3346" cy="3059243"/>
                    </a:xfrm>
                    <a:prstGeom prst="rect">
                      <a:avLst/>
                    </a:prstGeom>
                    <a:noFill/>
                    <a:ln>
                      <a:noFill/>
                    </a:ln>
                  </pic:spPr>
                </pic:pic>
              </a:graphicData>
            </a:graphic>
          </wp:inline>
        </w:drawing>
      </w:r>
    </w:p>
    <w:p w:rsidR="00CF7E01" w:rsidRPr="004F6C18" w:rsidRDefault="00CF7E01" w:rsidP="00CF7E01">
      <w:pPr>
        <w:spacing w:after="160" w:line="259" w:lineRule="auto"/>
        <w:ind w:firstLine="0"/>
        <w:jc w:val="left"/>
        <w:rPr>
          <w:rFonts w:cs="Arial"/>
          <w:b/>
          <w:bCs/>
          <w:color w:val="000000"/>
          <w:sz w:val="26"/>
          <w:szCs w:val="26"/>
        </w:rPr>
      </w:pPr>
      <w:r w:rsidRPr="004F6C18">
        <w:rPr>
          <w:rFonts w:cs="Arial"/>
          <w:b/>
          <w:bCs/>
          <w:color w:val="000000"/>
          <w:sz w:val="26"/>
          <w:szCs w:val="26"/>
        </w:rPr>
        <w:br w:type="page"/>
      </w:r>
    </w:p>
    <w:p w:rsidR="00CF7E01" w:rsidRPr="004F6C18" w:rsidRDefault="00CF7E01" w:rsidP="00CF7E01">
      <w:pPr>
        <w:shd w:val="clear" w:color="auto" w:fill="FFFFFF"/>
        <w:ind w:left="4820" w:firstLine="0"/>
        <w:textAlignment w:val="baseline"/>
        <w:outlineLvl w:val="3"/>
        <w:rPr>
          <w:rFonts w:cs="Arial"/>
          <w:b/>
          <w:bCs/>
          <w:color w:val="000000"/>
          <w:sz w:val="26"/>
          <w:szCs w:val="26"/>
        </w:rPr>
      </w:pPr>
      <w:r w:rsidRPr="004F6C18">
        <w:rPr>
          <w:rFonts w:cs="Arial"/>
          <w:b/>
          <w:bCs/>
          <w:color w:val="000000"/>
          <w:sz w:val="26"/>
          <w:szCs w:val="26"/>
        </w:rPr>
        <w:lastRenderedPageBreak/>
        <w:t>Макет № 3</w:t>
      </w:r>
    </w:p>
    <w:p w:rsidR="00CF7E01" w:rsidRPr="004F6C18" w:rsidRDefault="00CF7E01" w:rsidP="00CF7E01">
      <w:pPr>
        <w:shd w:val="clear" w:color="auto" w:fill="FFFFFF"/>
        <w:ind w:left="4820" w:firstLine="0"/>
        <w:textAlignment w:val="baseline"/>
        <w:outlineLvl w:val="3"/>
        <w:rPr>
          <w:rFonts w:cs="Arial"/>
          <w:b/>
          <w:bCs/>
          <w:color w:val="000000"/>
          <w:sz w:val="26"/>
          <w:szCs w:val="26"/>
        </w:rPr>
      </w:pPr>
      <w:r w:rsidRPr="004F6C18">
        <w:rPr>
          <w:rFonts w:cs="Arial"/>
          <w:b/>
          <w:bCs/>
          <w:color w:val="000000"/>
          <w:sz w:val="26"/>
          <w:szCs w:val="26"/>
        </w:rPr>
        <w:t xml:space="preserve">муниципального стандарта оформления системы раздельного накопления твердых коммунальных отходов на территории </w:t>
      </w:r>
      <w:r w:rsidR="0002649F" w:rsidRPr="004F6C18">
        <w:rPr>
          <w:rFonts w:cs="Arial"/>
          <w:b/>
          <w:bCs/>
          <w:color w:val="000000"/>
          <w:sz w:val="26"/>
          <w:szCs w:val="26"/>
        </w:rPr>
        <w:t>Айдаровского</w:t>
      </w:r>
      <w:r w:rsidRPr="004F6C18">
        <w:rPr>
          <w:rFonts w:cs="Arial"/>
          <w:b/>
          <w:bCs/>
          <w:color w:val="000000"/>
          <w:sz w:val="26"/>
          <w:szCs w:val="26"/>
        </w:rPr>
        <w:t xml:space="preserve"> сельского поселения Рамонского муниципального района Воронежской области</w:t>
      </w:r>
    </w:p>
    <w:p w:rsidR="000619F1" w:rsidRPr="004F6C18" w:rsidRDefault="000619F1" w:rsidP="003F3D6A">
      <w:pPr>
        <w:spacing w:line="360" w:lineRule="auto"/>
        <w:rPr>
          <w:rFonts w:cs="Arial"/>
          <w:sz w:val="26"/>
          <w:szCs w:val="26"/>
        </w:rPr>
      </w:pPr>
    </w:p>
    <w:p w:rsidR="00E560D6" w:rsidRPr="004F6C18" w:rsidRDefault="0002649F" w:rsidP="003F3D6A">
      <w:pPr>
        <w:spacing w:line="360" w:lineRule="auto"/>
        <w:rPr>
          <w:rFonts w:cs="Arial"/>
          <w:sz w:val="26"/>
          <w:szCs w:val="26"/>
        </w:rPr>
      </w:pPr>
      <w:r w:rsidRPr="004F6C18">
        <w:rPr>
          <w:rFonts w:cs="Arial"/>
          <w:noProof/>
          <w:sz w:val="26"/>
          <w:szCs w:val="26"/>
        </w:rPr>
        <w:drawing>
          <wp:inline distT="0" distB="0" distL="0" distR="0" wp14:anchorId="09D96273">
            <wp:extent cx="5517515" cy="3731260"/>
            <wp:effectExtent l="0" t="0" r="698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7515" cy="3731260"/>
                    </a:xfrm>
                    <a:prstGeom prst="rect">
                      <a:avLst/>
                    </a:prstGeom>
                    <a:noFill/>
                  </pic:spPr>
                </pic:pic>
              </a:graphicData>
            </a:graphic>
          </wp:inline>
        </w:drawing>
      </w:r>
    </w:p>
    <w:sectPr w:rsidR="00E560D6" w:rsidRPr="004F6C18" w:rsidSect="000E14E6">
      <w:headerReference w:type="default" r:id="rId10"/>
      <w:pgSz w:w="11906" w:h="16838"/>
      <w:pgMar w:top="1135"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4E6" w:rsidRDefault="000E14E6">
      <w:r>
        <w:separator/>
      </w:r>
    </w:p>
  </w:endnote>
  <w:endnote w:type="continuationSeparator" w:id="0">
    <w:p w:rsidR="000E14E6" w:rsidRDefault="000E1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4E6" w:rsidRDefault="000E14E6">
      <w:r>
        <w:separator/>
      </w:r>
    </w:p>
  </w:footnote>
  <w:footnote w:type="continuationSeparator" w:id="0">
    <w:p w:rsidR="000E14E6" w:rsidRDefault="000E14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841712"/>
      <w:docPartObj>
        <w:docPartGallery w:val="Page Numbers (Top of Page)"/>
        <w:docPartUnique/>
      </w:docPartObj>
    </w:sdtPr>
    <w:sdtEndPr/>
    <w:sdtContent>
      <w:p w:rsidR="000E14E6" w:rsidRDefault="000E14E6">
        <w:pPr>
          <w:pStyle w:val="a6"/>
          <w:jc w:val="center"/>
        </w:pPr>
        <w:r>
          <w:fldChar w:fldCharType="begin"/>
        </w:r>
        <w:r>
          <w:instrText>PAGE   \* MERGEFORMAT</w:instrText>
        </w:r>
        <w:r>
          <w:fldChar w:fldCharType="separate"/>
        </w:r>
        <w:r w:rsidR="004F6C18">
          <w:rPr>
            <w:noProof/>
          </w:rPr>
          <w:t>27</w:t>
        </w:r>
        <w:r>
          <w:fldChar w:fldCharType="end"/>
        </w:r>
      </w:p>
    </w:sdtContent>
  </w:sdt>
  <w:p w:rsidR="000E14E6" w:rsidRPr="006537F8" w:rsidRDefault="000E14E6">
    <w:pPr>
      <w:pStyle w:val="a6"/>
      <w:rPr>
        <w:b/>
        <w:sz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9F1"/>
    <w:rsid w:val="0002649F"/>
    <w:rsid w:val="000619F1"/>
    <w:rsid w:val="000736ED"/>
    <w:rsid w:val="00073B97"/>
    <w:rsid w:val="000E14E6"/>
    <w:rsid w:val="001D5879"/>
    <w:rsid w:val="00326B2E"/>
    <w:rsid w:val="003F3D6A"/>
    <w:rsid w:val="004D5F40"/>
    <w:rsid w:val="004F6C18"/>
    <w:rsid w:val="006537F8"/>
    <w:rsid w:val="00666F3B"/>
    <w:rsid w:val="006E6A64"/>
    <w:rsid w:val="00720492"/>
    <w:rsid w:val="00A56A50"/>
    <w:rsid w:val="00CF7E01"/>
    <w:rsid w:val="00E560D6"/>
    <w:rsid w:val="00F94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F6BC61"/>
  <w15:docId w15:val="{D246A3C7-0B86-4020-BFEC-C78AC9099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0619F1"/>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0619F1"/>
    <w:pPr>
      <w:ind w:firstLine="709"/>
    </w:pPr>
    <w:rPr>
      <w:rFonts w:ascii="Times New Roman" w:hAnsi="Times New Roman"/>
      <w:sz w:val="28"/>
    </w:rPr>
  </w:style>
  <w:style w:type="character" w:customStyle="1" w:styleId="a4">
    <w:name w:val="Основной текст с отступом Знак"/>
    <w:basedOn w:val="a0"/>
    <w:link w:val="a3"/>
    <w:semiHidden/>
    <w:rsid w:val="000619F1"/>
    <w:rPr>
      <w:rFonts w:ascii="Times New Roman" w:eastAsia="Times New Roman" w:hAnsi="Times New Roman" w:cs="Times New Roman"/>
      <w:sz w:val="28"/>
      <w:szCs w:val="24"/>
      <w:lang w:eastAsia="ru-RU"/>
    </w:rPr>
  </w:style>
  <w:style w:type="paragraph" w:styleId="a5">
    <w:name w:val="List Paragraph"/>
    <w:basedOn w:val="a"/>
    <w:uiPriority w:val="34"/>
    <w:qFormat/>
    <w:rsid w:val="000619F1"/>
    <w:pPr>
      <w:ind w:left="720"/>
      <w:contextualSpacing/>
    </w:pPr>
  </w:style>
  <w:style w:type="paragraph" w:customStyle="1" w:styleId="ConsPlusNormal">
    <w:name w:val="ConsPlusNormal"/>
    <w:rsid w:val="000619F1"/>
    <w:pPr>
      <w:autoSpaceDE w:val="0"/>
      <w:autoSpaceDN w:val="0"/>
      <w:adjustRightInd w:val="0"/>
      <w:spacing w:after="0" w:line="240" w:lineRule="auto"/>
      <w:ind w:firstLine="720"/>
    </w:pPr>
    <w:rPr>
      <w:rFonts w:ascii="Arial" w:eastAsia="Calibri" w:hAnsi="Arial" w:cs="Arial"/>
      <w:sz w:val="20"/>
      <w:szCs w:val="20"/>
    </w:rPr>
  </w:style>
  <w:style w:type="character" w:customStyle="1" w:styleId="1">
    <w:name w:val="1Орган_ПР Знак"/>
    <w:link w:val="10"/>
    <w:locked/>
    <w:rsid w:val="000619F1"/>
    <w:rPr>
      <w:rFonts w:ascii="Arial" w:eastAsia="Times New Roman" w:hAnsi="Arial" w:cs="Arial"/>
      <w:b/>
      <w:caps/>
      <w:sz w:val="28"/>
      <w:szCs w:val="28"/>
      <w:lang w:eastAsia="ar-SA"/>
    </w:rPr>
  </w:style>
  <w:style w:type="paragraph" w:customStyle="1" w:styleId="10">
    <w:name w:val="1Орган_ПР"/>
    <w:basedOn w:val="a"/>
    <w:link w:val="1"/>
    <w:qFormat/>
    <w:rsid w:val="000619F1"/>
    <w:pPr>
      <w:snapToGrid w:val="0"/>
      <w:jc w:val="center"/>
    </w:pPr>
    <w:rPr>
      <w:rFonts w:cs="Arial"/>
      <w:b/>
      <w:caps/>
      <w:sz w:val="28"/>
      <w:szCs w:val="28"/>
      <w:lang w:eastAsia="ar-SA"/>
    </w:rPr>
  </w:style>
  <w:style w:type="paragraph" w:customStyle="1" w:styleId="Title">
    <w:name w:val="Title!Название НПА"/>
    <w:basedOn w:val="a"/>
    <w:rsid w:val="000619F1"/>
    <w:pPr>
      <w:spacing w:before="240" w:after="60"/>
      <w:jc w:val="center"/>
      <w:outlineLvl w:val="0"/>
    </w:pPr>
    <w:rPr>
      <w:rFonts w:cs="Arial"/>
      <w:b/>
      <w:bCs/>
      <w:kern w:val="28"/>
      <w:sz w:val="32"/>
      <w:szCs w:val="32"/>
    </w:rPr>
  </w:style>
  <w:style w:type="paragraph" w:styleId="a6">
    <w:name w:val="header"/>
    <w:basedOn w:val="a"/>
    <w:link w:val="a7"/>
    <w:uiPriority w:val="99"/>
    <w:unhideWhenUsed/>
    <w:rsid w:val="000619F1"/>
    <w:pPr>
      <w:tabs>
        <w:tab w:val="center" w:pos="4677"/>
        <w:tab w:val="right" w:pos="9355"/>
      </w:tabs>
    </w:pPr>
  </w:style>
  <w:style w:type="character" w:customStyle="1" w:styleId="a7">
    <w:name w:val="Верхний колонтитул Знак"/>
    <w:basedOn w:val="a0"/>
    <w:link w:val="a6"/>
    <w:uiPriority w:val="99"/>
    <w:rsid w:val="000619F1"/>
    <w:rPr>
      <w:rFonts w:ascii="Arial" w:eastAsia="Times New Roman" w:hAnsi="Arial" w:cs="Times New Roman"/>
      <w:sz w:val="24"/>
      <w:szCs w:val="24"/>
      <w:lang w:eastAsia="ru-RU"/>
    </w:rPr>
  </w:style>
  <w:style w:type="paragraph" w:styleId="a8">
    <w:name w:val="footer"/>
    <w:basedOn w:val="a"/>
    <w:link w:val="a9"/>
    <w:uiPriority w:val="99"/>
    <w:unhideWhenUsed/>
    <w:rsid w:val="000619F1"/>
    <w:pPr>
      <w:tabs>
        <w:tab w:val="center" w:pos="4677"/>
        <w:tab w:val="right" w:pos="9355"/>
      </w:tabs>
    </w:pPr>
  </w:style>
  <w:style w:type="character" w:customStyle="1" w:styleId="a9">
    <w:name w:val="Нижний колонтитул Знак"/>
    <w:basedOn w:val="a0"/>
    <w:link w:val="a8"/>
    <w:uiPriority w:val="99"/>
    <w:rsid w:val="000619F1"/>
    <w:rPr>
      <w:rFonts w:ascii="Arial" w:eastAsia="Times New Roman" w:hAnsi="Arial" w:cs="Times New Roman"/>
      <w:sz w:val="24"/>
      <w:szCs w:val="24"/>
      <w:lang w:eastAsia="ru-RU"/>
    </w:rPr>
  </w:style>
  <w:style w:type="paragraph" w:styleId="aa">
    <w:name w:val="Balloon Text"/>
    <w:basedOn w:val="a"/>
    <w:link w:val="ab"/>
    <w:uiPriority w:val="99"/>
    <w:semiHidden/>
    <w:unhideWhenUsed/>
    <w:rsid w:val="000619F1"/>
    <w:rPr>
      <w:rFonts w:ascii="Tahoma" w:hAnsi="Tahoma" w:cs="Tahoma"/>
      <w:sz w:val="16"/>
      <w:szCs w:val="16"/>
    </w:rPr>
  </w:style>
  <w:style w:type="character" w:customStyle="1" w:styleId="ab">
    <w:name w:val="Текст выноски Знак"/>
    <w:basedOn w:val="a0"/>
    <w:link w:val="aa"/>
    <w:uiPriority w:val="99"/>
    <w:semiHidden/>
    <w:rsid w:val="000619F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231</TotalTime>
  <Pages>58</Pages>
  <Words>14809</Words>
  <Characters>84412</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2023-05-16T08:24:00Z</cp:lastPrinted>
  <dcterms:created xsi:type="dcterms:W3CDTF">2023-03-15T08:33:00Z</dcterms:created>
  <dcterms:modified xsi:type="dcterms:W3CDTF">2023-09-20T07:16:00Z</dcterms:modified>
</cp:coreProperties>
</file>