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36A8" w:rsidRPr="00517462" w:rsidRDefault="00C936A8" w:rsidP="00704583">
      <w:pPr>
        <w:jc w:val="center"/>
        <w:rPr>
          <w:b/>
        </w:rPr>
      </w:pPr>
      <w:r w:rsidRPr="00517462">
        <w:rPr>
          <w:b/>
        </w:rPr>
        <w:t>ГЕНЕРАЛЬНЫЙ ПЛАН</w:t>
      </w:r>
    </w:p>
    <w:p w:rsidR="00C936A8" w:rsidRPr="00517462" w:rsidRDefault="00C936A8" w:rsidP="00704583">
      <w:pPr>
        <w:jc w:val="center"/>
        <w:rPr>
          <w:b/>
        </w:rPr>
      </w:pPr>
      <w:r w:rsidRPr="00517462">
        <w:rPr>
          <w:b/>
        </w:rPr>
        <w:t>АЙДАРОВСКОГО СЕЛЬСКОГО ПОСЕЛЕНИЯ</w:t>
      </w:r>
    </w:p>
    <w:p w:rsidR="00C936A8" w:rsidRPr="00517462" w:rsidRDefault="00C936A8" w:rsidP="00704583">
      <w:pPr>
        <w:jc w:val="center"/>
        <w:rPr>
          <w:b/>
        </w:rPr>
      </w:pPr>
      <w:r w:rsidRPr="00517462">
        <w:rPr>
          <w:b/>
        </w:rPr>
        <w:t>РАМОНСКОГО МУНИЦИПАЛЬНОГО РАЙОНА</w:t>
      </w:r>
    </w:p>
    <w:p w:rsidR="00C936A8" w:rsidRPr="00517462" w:rsidRDefault="00C936A8" w:rsidP="00704583">
      <w:pPr>
        <w:jc w:val="center"/>
        <w:rPr>
          <w:b/>
        </w:rPr>
      </w:pPr>
      <w:r w:rsidRPr="00517462">
        <w:rPr>
          <w:b/>
        </w:rPr>
        <w:t>ВОРОНЕЖСКОЙ ОБЛАСТИ</w:t>
      </w:r>
    </w:p>
    <w:p w:rsidR="00C936A8" w:rsidRPr="00517462" w:rsidRDefault="00C936A8" w:rsidP="00704583">
      <w:pPr>
        <w:jc w:val="center"/>
        <w:rPr>
          <w:b/>
        </w:rPr>
      </w:pPr>
    </w:p>
    <w:p w:rsidR="00704583" w:rsidRPr="00517462" w:rsidRDefault="00704583" w:rsidP="00704583">
      <w:pPr>
        <w:jc w:val="center"/>
        <w:rPr>
          <w:b/>
        </w:rPr>
      </w:pPr>
    </w:p>
    <w:p w:rsidR="00704583" w:rsidRPr="00517462" w:rsidRDefault="00704583" w:rsidP="00704583">
      <w:pPr>
        <w:jc w:val="center"/>
        <w:rPr>
          <w:b/>
        </w:rPr>
      </w:pPr>
    </w:p>
    <w:p w:rsidR="00704583" w:rsidRPr="00517462" w:rsidRDefault="00704583" w:rsidP="00704583">
      <w:pPr>
        <w:jc w:val="center"/>
        <w:rPr>
          <w:b/>
        </w:rPr>
      </w:pPr>
    </w:p>
    <w:p w:rsidR="00704583" w:rsidRPr="00517462" w:rsidRDefault="00704583" w:rsidP="00704583">
      <w:pPr>
        <w:jc w:val="center"/>
        <w:rPr>
          <w:b/>
        </w:rPr>
      </w:pPr>
    </w:p>
    <w:p w:rsidR="00704583" w:rsidRPr="00517462" w:rsidRDefault="00704583" w:rsidP="00704583">
      <w:pPr>
        <w:jc w:val="center"/>
        <w:rPr>
          <w:b/>
        </w:rPr>
      </w:pPr>
    </w:p>
    <w:p w:rsidR="00704583" w:rsidRPr="00517462" w:rsidRDefault="00704583" w:rsidP="00704583">
      <w:pPr>
        <w:jc w:val="center"/>
        <w:rPr>
          <w:b/>
        </w:rPr>
      </w:pPr>
    </w:p>
    <w:p w:rsidR="00704583" w:rsidRPr="00517462" w:rsidRDefault="00704583" w:rsidP="00704583">
      <w:pPr>
        <w:jc w:val="center"/>
        <w:rPr>
          <w:b/>
        </w:rPr>
      </w:pPr>
    </w:p>
    <w:p w:rsidR="00704583" w:rsidRPr="00517462" w:rsidRDefault="00704583" w:rsidP="00704583">
      <w:pPr>
        <w:jc w:val="center"/>
        <w:rPr>
          <w:b/>
        </w:rPr>
      </w:pPr>
    </w:p>
    <w:p w:rsidR="00C936A8" w:rsidRPr="00517462" w:rsidRDefault="00C936A8" w:rsidP="00704583">
      <w:pPr>
        <w:jc w:val="center"/>
        <w:rPr>
          <w:b/>
        </w:rPr>
      </w:pPr>
    </w:p>
    <w:p w:rsidR="00C936A8" w:rsidRPr="00517462" w:rsidRDefault="00C936A8" w:rsidP="00704583">
      <w:pPr>
        <w:jc w:val="center"/>
        <w:rPr>
          <w:b/>
        </w:rPr>
      </w:pPr>
      <w:bookmarkStart w:id="0" w:name="_Toc85463407"/>
      <w:bookmarkStart w:id="1" w:name="_Toc91490577"/>
      <w:r w:rsidRPr="00517462">
        <w:rPr>
          <w:b/>
        </w:rPr>
        <w:t xml:space="preserve">ТОМ </w:t>
      </w:r>
      <w:r w:rsidRPr="00517462">
        <w:rPr>
          <w:b/>
          <w:lang w:val="en-US"/>
        </w:rPr>
        <w:t>I</w:t>
      </w:r>
      <w:bookmarkEnd w:id="0"/>
      <w:bookmarkEnd w:id="1"/>
    </w:p>
    <w:p w:rsidR="00C936A8" w:rsidRPr="00517462" w:rsidRDefault="00C936A8" w:rsidP="00704583">
      <w:pPr>
        <w:jc w:val="center"/>
        <w:rPr>
          <w:b/>
        </w:rPr>
      </w:pPr>
    </w:p>
    <w:p w:rsidR="00C936A8" w:rsidRPr="00517462" w:rsidRDefault="00C936A8" w:rsidP="00704583">
      <w:pPr>
        <w:jc w:val="center"/>
        <w:rPr>
          <w:b/>
        </w:rPr>
      </w:pPr>
      <w:bookmarkStart w:id="2" w:name="_Toc85463408"/>
      <w:bookmarkStart w:id="3" w:name="_Toc91490578"/>
      <w:r w:rsidRPr="00517462">
        <w:rPr>
          <w:b/>
        </w:rPr>
        <w:t>ПОЛОЖЕНИЕ О ТЕРРИТОРИАЛЬНОМ ПЛАНИРОВАНИИ АЙДАРОВСКОГО СЕЛЬСКОГО ПОСЕЛЕНИЯ</w:t>
      </w:r>
      <w:bookmarkEnd w:id="2"/>
      <w:bookmarkEnd w:id="3"/>
    </w:p>
    <w:p w:rsidR="00C936A8" w:rsidRPr="00517462" w:rsidRDefault="00C936A8" w:rsidP="00704583">
      <w:pPr>
        <w:jc w:val="center"/>
        <w:rPr>
          <w:b/>
        </w:rPr>
      </w:pPr>
      <w:bookmarkStart w:id="4" w:name="_Toc85463409"/>
      <w:bookmarkStart w:id="5" w:name="_Toc91490579"/>
      <w:r w:rsidRPr="00517462">
        <w:rPr>
          <w:b/>
        </w:rPr>
        <w:t>РАМОНСКОГО МУНИЦИПАЛЬНОГО РАЙОНА</w:t>
      </w:r>
      <w:bookmarkEnd w:id="4"/>
      <w:bookmarkEnd w:id="5"/>
    </w:p>
    <w:p w:rsidR="00C936A8" w:rsidRPr="00517462" w:rsidRDefault="00C936A8" w:rsidP="00704583">
      <w:pPr>
        <w:jc w:val="center"/>
        <w:rPr>
          <w:b/>
        </w:rPr>
      </w:pPr>
      <w:bookmarkStart w:id="6" w:name="_Toc85463410"/>
      <w:bookmarkStart w:id="7" w:name="_Toc91490580"/>
      <w:r w:rsidRPr="00517462">
        <w:rPr>
          <w:b/>
        </w:rPr>
        <w:t>ВОРОНЕЖСКОЙ ОБЛАСТИ</w:t>
      </w:r>
      <w:bookmarkEnd w:id="6"/>
      <w:bookmarkEnd w:id="7"/>
    </w:p>
    <w:p w:rsidR="00C936A8" w:rsidRPr="00517462" w:rsidRDefault="00C936A8" w:rsidP="00C936A8">
      <w:pPr>
        <w:pStyle w:val="afb"/>
        <w:jc w:val="center"/>
        <w:outlineLvl w:val="9"/>
        <w:rPr>
          <w:b/>
        </w:rPr>
      </w:pPr>
    </w:p>
    <w:p w:rsidR="00C936A8" w:rsidRPr="00517462" w:rsidRDefault="00C936A8" w:rsidP="00C936A8">
      <w:pPr>
        <w:pStyle w:val="afb"/>
        <w:jc w:val="center"/>
        <w:outlineLvl w:val="9"/>
        <w:rPr>
          <w:b/>
        </w:rPr>
      </w:pPr>
    </w:p>
    <w:p w:rsidR="00C936A8" w:rsidRPr="00517462" w:rsidRDefault="00C936A8" w:rsidP="00C936A8">
      <w:pPr>
        <w:pStyle w:val="afb"/>
        <w:outlineLvl w:val="9"/>
        <w:rPr>
          <w:b/>
        </w:rPr>
      </w:pPr>
    </w:p>
    <w:p w:rsidR="00C936A8" w:rsidRPr="00517462" w:rsidRDefault="00C936A8" w:rsidP="00C936A8">
      <w:pPr>
        <w:pStyle w:val="afb"/>
        <w:jc w:val="center"/>
        <w:outlineLvl w:val="9"/>
        <w:rPr>
          <w:b/>
        </w:rPr>
      </w:pPr>
    </w:p>
    <w:p w:rsidR="00C936A8" w:rsidRPr="00517462" w:rsidRDefault="00C936A8" w:rsidP="00C936A8">
      <w:pPr>
        <w:pStyle w:val="afb"/>
        <w:jc w:val="center"/>
        <w:outlineLvl w:val="9"/>
        <w:rPr>
          <w:b/>
        </w:rPr>
      </w:pPr>
    </w:p>
    <w:p w:rsidR="00C936A8" w:rsidRPr="00517462" w:rsidRDefault="00C936A8" w:rsidP="00C936A8">
      <w:pPr>
        <w:pStyle w:val="afb"/>
        <w:jc w:val="center"/>
        <w:outlineLvl w:val="9"/>
        <w:rPr>
          <w:b/>
        </w:rPr>
      </w:pPr>
    </w:p>
    <w:p w:rsidR="00C936A8" w:rsidRPr="00517462" w:rsidRDefault="00C936A8" w:rsidP="00C936A8">
      <w:pPr>
        <w:pStyle w:val="afb"/>
        <w:jc w:val="center"/>
        <w:outlineLvl w:val="9"/>
        <w:rPr>
          <w:b/>
        </w:rPr>
      </w:pPr>
    </w:p>
    <w:p w:rsidR="00C936A8" w:rsidRPr="00517462" w:rsidRDefault="00C936A8" w:rsidP="00C936A8">
      <w:pPr>
        <w:pStyle w:val="afb"/>
        <w:jc w:val="center"/>
        <w:outlineLvl w:val="9"/>
        <w:rPr>
          <w:b/>
        </w:rPr>
      </w:pPr>
    </w:p>
    <w:p w:rsidR="00704583" w:rsidRPr="00517462" w:rsidRDefault="00704583" w:rsidP="00C936A8">
      <w:pPr>
        <w:pStyle w:val="afb"/>
        <w:jc w:val="center"/>
        <w:outlineLvl w:val="9"/>
        <w:rPr>
          <w:b/>
        </w:rPr>
      </w:pPr>
    </w:p>
    <w:p w:rsidR="00704583" w:rsidRPr="00517462" w:rsidRDefault="00704583" w:rsidP="00C936A8">
      <w:pPr>
        <w:pStyle w:val="afb"/>
        <w:jc w:val="center"/>
        <w:outlineLvl w:val="9"/>
        <w:rPr>
          <w:b/>
        </w:rPr>
      </w:pPr>
    </w:p>
    <w:p w:rsidR="00704583" w:rsidRPr="00517462" w:rsidRDefault="00704583" w:rsidP="00C936A8">
      <w:pPr>
        <w:pStyle w:val="afb"/>
        <w:jc w:val="center"/>
        <w:outlineLvl w:val="9"/>
        <w:rPr>
          <w:b/>
        </w:rPr>
      </w:pPr>
    </w:p>
    <w:p w:rsidR="00704583" w:rsidRPr="00517462" w:rsidRDefault="00704583" w:rsidP="00C936A8">
      <w:pPr>
        <w:pStyle w:val="afb"/>
        <w:jc w:val="center"/>
        <w:outlineLvl w:val="9"/>
        <w:rPr>
          <w:b/>
        </w:rPr>
      </w:pPr>
    </w:p>
    <w:p w:rsidR="00704583" w:rsidRPr="00517462" w:rsidRDefault="00704583" w:rsidP="00C936A8">
      <w:pPr>
        <w:pStyle w:val="afb"/>
        <w:jc w:val="center"/>
        <w:outlineLvl w:val="9"/>
        <w:rPr>
          <w:b/>
        </w:rPr>
      </w:pPr>
    </w:p>
    <w:p w:rsidR="00704583" w:rsidRPr="00517462" w:rsidRDefault="00704583" w:rsidP="00C936A8">
      <w:pPr>
        <w:pStyle w:val="afb"/>
        <w:jc w:val="center"/>
        <w:outlineLvl w:val="9"/>
        <w:rPr>
          <w:b/>
        </w:rPr>
      </w:pPr>
    </w:p>
    <w:p w:rsidR="00C936A8" w:rsidRPr="00517462" w:rsidRDefault="00C936A8" w:rsidP="00C936A8">
      <w:pPr>
        <w:pStyle w:val="afb"/>
        <w:jc w:val="center"/>
        <w:outlineLvl w:val="9"/>
        <w:rPr>
          <w:b/>
        </w:rPr>
      </w:pPr>
    </w:p>
    <w:p w:rsidR="00C936A8" w:rsidRPr="00517462" w:rsidRDefault="00C936A8" w:rsidP="00C936A8">
      <w:pPr>
        <w:pStyle w:val="afb"/>
        <w:jc w:val="center"/>
        <w:outlineLvl w:val="9"/>
        <w:sectPr w:rsidR="00C936A8" w:rsidRPr="00517462" w:rsidSect="00C936A8">
          <w:headerReference w:type="default" r:id="rId8"/>
          <w:footerReference w:type="default" r:id="rId9"/>
          <w:pgSz w:w="11906" w:h="16838"/>
          <w:pgMar w:top="1659" w:right="1134" w:bottom="1877" w:left="1134" w:header="709" w:footer="119" w:gutter="0"/>
          <w:cols w:space="720"/>
          <w:titlePg/>
          <w:docGrid w:linePitch="326"/>
        </w:sectPr>
      </w:pPr>
      <w:bookmarkStart w:id="8" w:name="_Toc85463411"/>
      <w:bookmarkStart w:id="9" w:name="_Toc91490581"/>
      <w:r w:rsidRPr="00517462">
        <w:t>2024 год</w:t>
      </w:r>
      <w:bookmarkEnd w:id="8"/>
      <w:bookmarkEnd w:id="9"/>
    </w:p>
    <w:p w:rsidR="00C936A8" w:rsidRPr="00517462" w:rsidRDefault="00C936A8" w:rsidP="00004F5B">
      <w:pPr>
        <w:jc w:val="center"/>
        <w:outlineLvl w:val="0"/>
        <w:rPr>
          <w:b/>
        </w:rPr>
      </w:pPr>
      <w:bookmarkStart w:id="10" w:name="_Toc488651949"/>
      <w:bookmarkStart w:id="11" w:name="_Toc64298777"/>
      <w:bookmarkStart w:id="12" w:name="_Toc64298802"/>
      <w:r w:rsidRPr="00517462">
        <w:rPr>
          <w:b/>
        </w:rPr>
        <w:lastRenderedPageBreak/>
        <w:t>ОГЛАВЛЕНИЕ</w:t>
      </w:r>
      <w:bookmarkEnd w:id="10"/>
      <w:bookmarkEnd w:id="11"/>
      <w:bookmarkEnd w:id="12"/>
    </w:p>
    <w:sdt>
      <w:sdtPr>
        <w:rPr>
          <w:rFonts w:asciiTheme="minorHAnsi" w:eastAsia="Arial Unicode MS" w:hAnsiTheme="minorHAnsi" w:cs="Times New Roman"/>
          <w:b w:val="0"/>
          <w:noProof w:val="0"/>
          <w:kern w:val="1"/>
          <w:sz w:val="22"/>
          <w:szCs w:val="22"/>
          <w:lang w:eastAsia="ru-RU"/>
        </w:rPr>
        <w:id w:val="2012174263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4"/>
          <w:szCs w:val="24"/>
        </w:rPr>
      </w:sdtEndPr>
      <w:sdtContent>
        <w:p w:rsidR="00C936A8" w:rsidRPr="00517462" w:rsidRDefault="00451E09" w:rsidP="00C936A8">
          <w:pPr>
            <w:pStyle w:val="16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r w:rsidRPr="00451E09">
            <w:rPr>
              <w:rFonts w:eastAsiaTheme="majorEastAsia"/>
              <w:lang w:eastAsia="ru-RU"/>
            </w:rPr>
            <w:fldChar w:fldCharType="begin"/>
          </w:r>
          <w:r w:rsidR="00C936A8" w:rsidRPr="00517462">
            <w:instrText xml:space="preserve"> TOC \o "1-3" \h \z \u </w:instrText>
          </w:r>
          <w:r w:rsidRPr="00451E09">
            <w:rPr>
              <w:rFonts w:eastAsiaTheme="majorEastAsia"/>
              <w:lang w:eastAsia="ru-RU"/>
            </w:rPr>
            <w:fldChar w:fldCharType="separate"/>
          </w:r>
          <w:hyperlink w:anchor="_Toc132279799" w:history="1">
            <w:r w:rsidR="00C936A8" w:rsidRPr="00517462">
              <w:rPr>
                <w:rStyle w:val="afd"/>
                <w:color w:val="auto"/>
              </w:rPr>
              <w:t>1.</w:t>
            </w:r>
            <w:r w:rsidR="00C936A8" w:rsidRPr="00517462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C936A8" w:rsidRPr="00517462">
              <w:rPr>
                <w:rStyle w:val="afd"/>
                <w:color w:val="auto"/>
              </w:rPr>
              <w:t>ВВЕДЕНИЕ</w:t>
            </w:r>
            <w:r w:rsidR="00C936A8" w:rsidRPr="00517462">
              <w:rPr>
                <w:webHidden/>
              </w:rPr>
              <w:tab/>
            </w:r>
            <w:r w:rsidRPr="00517462">
              <w:rPr>
                <w:webHidden/>
              </w:rPr>
              <w:fldChar w:fldCharType="begin"/>
            </w:r>
            <w:r w:rsidR="00C936A8" w:rsidRPr="00517462">
              <w:rPr>
                <w:webHidden/>
              </w:rPr>
              <w:instrText xml:space="preserve"> PAGEREF _Toc132279799 \h </w:instrText>
            </w:r>
            <w:r w:rsidRPr="00517462">
              <w:rPr>
                <w:webHidden/>
              </w:rPr>
            </w:r>
            <w:r w:rsidRPr="00517462">
              <w:rPr>
                <w:webHidden/>
              </w:rPr>
              <w:fldChar w:fldCharType="separate"/>
            </w:r>
            <w:r w:rsidR="00C936A8" w:rsidRPr="00517462">
              <w:rPr>
                <w:webHidden/>
              </w:rPr>
              <w:t>4</w:t>
            </w:r>
            <w:r w:rsidRPr="00517462">
              <w:rPr>
                <w:webHidden/>
              </w:rPr>
              <w:fldChar w:fldCharType="end"/>
            </w:r>
          </w:hyperlink>
        </w:p>
        <w:p w:rsidR="00C936A8" w:rsidRPr="00517462" w:rsidRDefault="00451E09" w:rsidP="00C936A8">
          <w:pPr>
            <w:pStyle w:val="16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32279800" w:history="1">
            <w:r w:rsidR="00C936A8" w:rsidRPr="00517462">
              <w:rPr>
                <w:rStyle w:val="afd"/>
                <w:color w:val="auto"/>
              </w:rPr>
              <w:t>2.</w:t>
            </w:r>
            <w:r w:rsidR="00C936A8" w:rsidRPr="00517462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C936A8" w:rsidRPr="00517462">
              <w:rPr>
                <w:rStyle w:val="afd"/>
                <w:color w:val="auto"/>
              </w:rPr>
    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C936A8" w:rsidRPr="00517462">
              <w:rPr>
                <w:webHidden/>
              </w:rPr>
              <w:tab/>
            </w:r>
            <w:r w:rsidRPr="00517462">
              <w:rPr>
                <w:webHidden/>
              </w:rPr>
              <w:fldChar w:fldCharType="begin"/>
            </w:r>
            <w:r w:rsidR="00C936A8" w:rsidRPr="00517462">
              <w:rPr>
                <w:webHidden/>
              </w:rPr>
              <w:instrText xml:space="preserve"> PAGEREF _Toc132279800 \h </w:instrText>
            </w:r>
            <w:r w:rsidRPr="00517462">
              <w:rPr>
                <w:webHidden/>
              </w:rPr>
            </w:r>
            <w:r w:rsidRPr="00517462">
              <w:rPr>
                <w:webHidden/>
              </w:rPr>
              <w:fldChar w:fldCharType="separate"/>
            </w:r>
            <w:r w:rsidR="00C936A8" w:rsidRPr="00517462">
              <w:rPr>
                <w:webHidden/>
              </w:rPr>
              <w:t>6</w:t>
            </w:r>
            <w:r w:rsidRPr="00517462">
              <w:rPr>
                <w:webHidden/>
              </w:rPr>
              <w:fldChar w:fldCharType="end"/>
            </w:r>
          </w:hyperlink>
        </w:p>
        <w:p w:rsidR="00C936A8" w:rsidRPr="00517462" w:rsidRDefault="00451E09" w:rsidP="00C936A8">
          <w:pPr>
            <w:pStyle w:val="16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32279801" w:history="1">
            <w:r w:rsidR="00C936A8" w:rsidRPr="00517462">
              <w:rPr>
                <w:rStyle w:val="afd"/>
                <w:color w:val="auto"/>
              </w:rPr>
      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      </w:r>
            <w:r w:rsidR="00C936A8" w:rsidRPr="00517462">
              <w:rPr>
                <w:webHidden/>
              </w:rPr>
              <w:tab/>
            </w:r>
            <w:r w:rsidRPr="00517462">
              <w:rPr>
                <w:webHidden/>
              </w:rPr>
              <w:fldChar w:fldCharType="begin"/>
            </w:r>
            <w:r w:rsidR="00C936A8" w:rsidRPr="00517462">
              <w:rPr>
                <w:webHidden/>
              </w:rPr>
              <w:instrText xml:space="preserve"> PAGEREF _Toc132279801 \h </w:instrText>
            </w:r>
            <w:r w:rsidRPr="00517462">
              <w:rPr>
                <w:webHidden/>
              </w:rPr>
            </w:r>
            <w:r w:rsidRPr="00517462">
              <w:rPr>
                <w:webHidden/>
              </w:rPr>
              <w:fldChar w:fldCharType="separate"/>
            </w:r>
            <w:r w:rsidR="00C936A8" w:rsidRPr="00517462">
              <w:rPr>
                <w:webHidden/>
              </w:rPr>
              <w:t>11</w:t>
            </w:r>
            <w:r w:rsidRPr="00517462">
              <w:rPr>
                <w:webHidden/>
              </w:rPr>
              <w:fldChar w:fldCharType="end"/>
            </w:r>
          </w:hyperlink>
        </w:p>
        <w:p w:rsidR="00C936A8" w:rsidRPr="00517462" w:rsidRDefault="00451E09" w:rsidP="00C936A8">
          <w:pPr>
            <w:pStyle w:val="16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32279802" w:history="1">
            <w:r w:rsidR="00C936A8" w:rsidRPr="00517462">
              <w:rPr>
                <w:rStyle w:val="afd"/>
                <w:color w:val="auto"/>
              </w:rPr>
              <w:t xml:space="preserve">4. </w:t>
            </w:r>
            <w:r w:rsidR="00C936A8" w:rsidRPr="00517462">
              <w:rPr>
                <w:rStyle w:val="afd"/>
                <w:rFonts w:eastAsia="Calibri"/>
                <w:iCs/>
                <w:color w:val="auto"/>
              </w:rPr>
              <w:t>УТВЕРЖДЕНИЕ И СОГЛАСОВАНИЕ ГЕНЕРАЛЬНОГО ПЛАНА ПОСЕЛЕНИЯ</w:t>
            </w:r>
            <w:r w:rsidR="00C936A8" w:rsidRPr="00517462">
              <w:rPr>
                <w:rStyle w:val="afd"/>
                <w:color w:val="auto"/>
              </w:rPr>
              <w:t>.</w:t>
            </w:r>
            <w:r w:rsidR="00C936A8" w:rsidRPr="00517462">
              <w:rPr>
                <w:webHidden/>
              </w:rPr>
              <w:tab/>
            </w:r>
            <w:r w:rsidRPr="00517462">
              <w:rPr>
                <w:webHidden/>
              </w:rPr>
              <w:fldChar w:fldCharType="begin"/>
            </w:r>
            <w:r w:rsidR="00C936A8" w:rsidRPr="00517462">
              <w:rPr>
                <w:webHidden/>
              </w:rPr>
              <w:instrText xml:space="preserve"> PAGEREF _Toc132279802 \h </w:instrText>
            </w:r>
            <w:r w:rsidRPr="00517462">
              <w:rPr>
                <w:webHidden/>
              </w:rPr>
            </w:r>
            <w:r w:rsidRPr="00517462">
              <w:rPr>
                <w:webHidden/>
              </w:rPr>
              <w:fldChar w:fldCharType="separate"/>
            </w:r>
            <w:r w:rsidR="00C936A8" w:rsidRPr="00517462">
              <w:rPr>
                <w:webHidden/>
              </w:rPr>
              <w:t>17</w:t>
            </w:r>
            <w:r w:rsidRPr="00517462">
              <w:rPr>
                <w:webHidden/>
              </w:rPr>
              <w:fldChar w:fldCharType="end"/>
            </w:r>
          </w:hyperlink>
        </w:p>
        <w:p w:rsidR="003428C6" w:rsidRPr="00517462" w:rsidRDefault="00451E09" w:rsidP="00C936A8">
          <w:r w:rsidRPr="00517462">
            <w:rPr>
              <w:bCs/>
            </w:rPr>
            <w:fldChar w:fldCharType="end"/>
          </w:r>
        </w:p>
      </w:sdtContent>
    </w:sdt>
    <w:p w:rsidR="003428C6" w:rsidRPr="00517462" w:rsidRDefault="003428C6"/>
    <w:p w:rsidR="003428C6" w:rsidRPr="00517462" w:rsidRDefault="003428C6">
      <w:pPr>
        <w:rPr>
          <w:b/>
          <w:bCs/>
        </w:rPr>
      </w:pPr>
    </w:p>
    <w:p w:rsidR="00C936A8" w:rsidRPr="00517462" w:rsidRDefault="00C936A8">
      <w:pPr>
        <w:rPr>
          <w:b/>
          <w:bCs/>
        </w:rPr>
        <w:sectPr w:rsidR="00C936A8" w:rsidRPr="00517462" w:rsidSect="00C936A8">
          <w:pgSz w:w="11906" w:h="16838"/>
          <w:pgMar w:top="1659" w:right="1134" w:bottom="1877" w:left="1134" w:header="1134" w:footer="1134" w:gutter="0"/>
          <w:cols w:space="720"/>
          <w:titlePg/>
          <w:docGrid w:linePitch="326"/>
        </w:sectPr>
      </w:pPr>
    </w:p>
    <w:p w:rsidR="00C936A8" w:rsidRPr="00517462" w:rsidRDefault="00C936A8" w:rsidP="00004F5B">
      <w:pPr>
        <w:jc w:val="center"/>
        <w:outlineLvl w:val="0"/>
      </w:pPr>
      <w:bookmarkStart w:id="13" w:name="_Toc73008352"/>
      <w:bookmarkStart w:id="14" w:name="_Toc454777758"/>
      <w:r w:rsidRPr="00517462">
        <w:lastRenderedPageBreak/>
        <w:t>СОСТАВ ГЕНЕРАЛЬНОГО ПЛАНА</w:t>
      </w:r>
      <w:bookmarkEnd w:id="13"/>
    </w:p>
    <w:p w:rsidR="00C936A8" w:rsidRPr="00517462" w:rsidRDefault="00C936A8" w:rsidP="00C936A8">
      <w:pPr>
        <w:jc w:val="center"/>
      </w:pPr>
      <w:r w:rsidRPr="00517462">
        <w:t>АЙДАРОВСКОГО СЕЛЬСКОГО ПОСЕЛЕНИЯ</w:t>
      </w:r>
    </w:p>
    <w:p w:rsidR="00C936A8" w:rsidRPr="00517462" w:rsidRDefault="00C936A8" w:rsidP="00C936A8">
      <w:pPr>
        <w:jc w:val="center"/>
      </w:pPr>
      <w:r w:rsidRPr="00517462">
        <w:t>РАМОНСКОГО МУНИЦИПАЛЬНОГО РАЙОНА</w:t>
      </w:r>
    </w:p>
    <w:p w:rsidR="00C936A8" w:rsidRPr="00517462" w:rsidRDefault="00C936A8" w:rsidP="00C936A8">
      <w:pPr>
        <w:jc w:val="center"/>
      </w:pPr>
      <w:r w:rsidRPr="00517462">
        <w:t>ВОРОНЕЖСКОЙ ОБЛАСТИ</w:t>
      </w:r>
    </w:p>
    <w:bookmarkEnd w:id="14"/>
    <w:p w:rsidR="00C936A8" w:rsidRPr="00517462" w:rsidRDefault="00C936A8" w:rsidP="00C936A8">
      <w:pPr>
        <w:pStyle w:val="a6"/>
        <w:spacing w:after="0"/>
        <w:jc w:val="center"/>
      </w:pPr>
    </w:p>
    <w:p w:rsidR="00C936A8" w:rsidRPr="00517462" w:rsidRDefault="00C936A8" w:rsidP="00704583">
      <w:pPr>
        <w:jc w:val="center"/>
        <w:rPr>
          <w:b/>
        </w:rPr>
      </w:pPr>
      <w:r w:rsidRPr="00517462">
        <w:rPr>
          <w:b/>
        </w:rPr>
        <w:t xml:space="preserve">ТОМ </w:t>
      </w:r>
      <w:r w:rsidRPr="00517462">
        <w:rPr>
          <w:b/>
          <w:lang w:val="en-US"/>
        </w:rPr>
        <w:t>I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8647"/>
      </w:tblGrid>
      <w:tr w:rsidR="00C936A8" w:rsidRPr="00517462" w:rsidTr="007C5F0B">
        <w:trPr>
          <w:trHeight w:val="360"/>
        </w:trPr>
        <w:tc>
          <w:tcPr>
            <w:tcW w:w="709" w:type="dxa"/>
            <w:hideMark/>
          </w:tcPr>
          <w:p w:rsidR="00C936A8" w:rsidRPr="00517462" w:rsidRDefault="00C936A8" w:rsidP="00C936A8">
            <w:pPr>
              <w:rPr>
                <w:b/>
              </w:rPr>
            </w:pPr>
            <w:r w:rsidRPr="00517462">
              <w:rPr>
                <w:b/>
              </w:rPr>
              <w:t>1.</w:t>
            </w:r>
          </w:p>
        </w:tc>
        <w:tc>
          <w:tcPr>
            <w:tcW w:w="8647" w:type="dxa"/>
            <w:hideMark/>
          </w:tcPr>
          <w:p w:rsidR="00C936A8" w:rsidRPr="00517462" w:rsidRDefault="00C936A8" w:rsidP="00C936A8">
            <w:pPr>
              <w:rPr>
                <w:b/>
              </w:rPr>
            </w:pPr>
            <w:r w:rsidRPr="00517462">
              <w:rPr>
                <w:b/>
              </w:rPr>
              <w:t>УТВЕРЖДАЕМАЯ ЧАСТЬ</w:t>
            </w:r>
          </w:p>
        </w:tc>
      </w:tr>
      <w:tr w:rsidR="00C936A8" w:rsidRPr="00517462" w:rsidTr="007C5F0B">
        <w:tc>
          <w:tcPr>
            <w:tcW w:w="9356" w:type="dxa"/>
            <w:gridSpan w:val="2"/>
            <w:hideMark/>
          </w:tcPr>
          <w:p w:rsidR="00C936A8" w:rsidRPr="00517462" w:rsidRDefault="00C936A8" w:rsidP="00C936A8">
            <w:pPr>
              <w:jc w:val="center"/>
              <w:rPr>
                <w:i/>
              </w:rPr>
            </w:pPr>
            <w:r w:rsidRPr="00517462">
              <w:rPr>
                <w:i/>
              </w:rPr>
              <w:t>Текстовая часть</w:t>
            </w:r>
          </w:p>
        </w:tc>
      </w:tr>
      <w:tr w:rsidR="00C936A8" w:rsidRPr="00517462" w:rsidTr="007C5F0B">
        <w:tc>
          <w:tcPr>
            <w:tcW w:w="709" w:type="dxa"/>
            <w:hideMark/>
          </w:tcPr>
          <w:p w:rsidR="00C936A8" w:rsidRPr="00517462" w:rsidRDefault="00C936A8" w:rsidP="00C936A8">
            <w:pPr>
              <w:rPr>
                <w:b/>
              </w:rPr>
            </w:pPr>
            <w:r w:rsidRPr="00517462">
              <w:rPr>
                <w:b/>
              </w:rPr>
              <w:t>1.1.</w:t>
            </w:r>
          </w:p>
        </w:tc>
        <w:tc>
          <w:tcPr>
            <w:tcW w:w="8647" w:type="dxa"/>
            <w:hideMark/>
          </w:tcPr>
          <w:p w:rsidR="00C936A8" w:rsidRPr="00517462" w:rsidRDefault="00C936A8" w:rsidP="00C936A8">
            <w:r w:rsidRPr="00517462">
              <w:rPr>
                <w:b/>
              </w:rPr>
              <w:t xml:space="preserve">Том </w:t>
            </w:r>
            <w:r w:rsidRPr="00517462">
              <w:rPr>
                <w:b/>
                <w:lang w:val="en-US"/>
              </w:rPr>
              <w:t>I</w:t>
            </w:r>
            <w:r w:rsidRPr="00517462">
              <w:t xml:space="preserve"> «Положение о территориальном планировании Айдаровского сельского поселения Рамонского муниципального района Воронежской области»</w:t>
            </w:r>
          </w:p>
        </w:tc>
      </w:tr>
      <w:tr w:rsidR="00C936A8" w:rsidRPr="00517462" w:rsidTr="007C5F0B">
        <w:tc>
          <w:tcPr>
            <w:tcW w:w="709" w:type="dxa"/>
            <w:hideMark/>
          </w:tcPr>
          <w:p w:rsidR="00C936A8" w:rsidRPr="00517462" w:rsidRDefault="00C936A8" w:rsidP="00C936A8">
            <w:pPr>
              <w:rPr>
                <w:b/>
              </w:rPr>
            </w:pPr>
            <w:r w:rsidRPr="00517462">
              <w:rPr>
                <w:b/>
              </w:rPr>
              <w:t>1.2.</w:t>
            </w:r>
          </w:p>
        </w:tc>
        <w:tc>
          <w:tcPr>
            <w:tcW w:w="8647" w:type="dxa"/>
            <w:hideMark/>
          </w:tcPr>
          <w:p w:rsidR="00C936A8" w:rsidRPr="00517462" w:rsidRDefault="00C936A8" w:rsidP="00C936A8">
            <w:pPr>
              <w:rPr>
                <w:b/>
              </w:rPr>
            </w:pPr>
            <w:r w:rsidRPr="00517462">
              <w:rPr>
                <w:b/>
              </w:rPr>
              <w:t xml:space="preserve">Приложение к Тому </w:t>
            </w:r>
            <w:r w:rsidRPr="00517462">
              <w:rPr>
                <w:b/>
                <w:lang w:val="en-US"/>
              </w:rPr>
              <w:t>I</w:t>
            </w:r>
            <w:r w:rsidRPr="00517462">
              <w:t xml:space="preserve"> </w:t>
            </w:r>
            <w:r w:rsidR="005F62A0" w:rsidRPr="00517462">
              <w:t>«Графическое описание местоположения границ населенных пунктов посёлка ВНИИСС, села Чертовицы»</w:t>
            </w:r>
          </w:p>
        </w:tc>
      </w:tr>
      <w:tr w:rsidR="00C936A8" w:rsidRPr="00517462" w:rsidTr="007C5F0B">
        <w:tc>
          <w:tcPr>
            <w:tcW w:w="709" w:type="dxa"/>
          </w:tcPr>
          <w:p w:rsidR="00C936A8" w:rsidRPr="00517462" w:rsidRDefault="00C936A8" w:rsidP="00C936A8">
            <w:pPr>
              <w:rPr>
                <w:b/>
              </w:rPr>
            </w:pPr>
            <w:r w:rsidRPr="00517462">
              <w:rPr>
                <w:b/>
              </w:rPr>
              <w:t>1.3</w:t>
            </w:r>
          </w:p>
        </w:tc>
        <w:tc>
          <w:tcPr>
            <w:tcW w:w="8647" w:type="dxa"/>
          </w:tcPr>
          <w:p w:rsidR="00C936A8" w:rsidRPr="00517462" w:rsidRDefault="00C936A8" w:rsidP="00C936A8">
            <w:pPr>
              <w:rPr>
                <w:b/>
              </w:rPr>
            </w:pPr>
            <w:r w:rsidRPr="00517462">
              <w:rPr>
                <w:b/>
              </w:rPr>
              <w:t xml:space="preserve">Приложение к Тому </w:t>
            </w:r>
            <w:r w:rsidRPr="00517462">
              <w:rPr>
                <w:b/>
                <w:lang w:val="en-US"/>
              </w:rPr>
              <w:t>I</w:t>
            </w:r>
            <w:r w:rsidRPr="00517462">
              <w:t xml:space="preserve"> </w:t>
            </w:r>
            <w:r w:rsidR="005F62A0" w:rsidRPr="00517462">
              <w:t>«Графическое описание местоположения границ населенных пунктов села Айдарово, хутора Красное, села Староживотинное» (</w:t>
            </w:r>
            <w:r w:rsidR="005F62A0" w:rsidRPr="00517462">
              <w:rPr>
                <w:i/>
                <w:sz w:val="22"/>
              </w:rPr>
              <w:t>перечень координат характерных точек границ населенных пунктов откорректирован по сведениям, содержащимся в ЕГРН</w:t>
            </w:r>
            <w:r w:rsidR="005F62A0" w:rsidRPr="00517462">
              <w:t>)</w:t>
            </w:r>
          </w:p>
        </w:tc>
      </w:tr>
      <w:tr w:rsidR="00C936A8" w:rsidRPr="00517462" w:rsidTr="007C5F0B">
        <w:trPr>
          <w:trHeight w:val="132"/>
        </w:trPr>
        <w:tc>
          <w:tcPr>
            <w:tcW w:w="709" w:type="dxa"/>
          </w:tcPr>
          <w:p w:rsidR="00C936A8" w:rsidRPr="00517462" w:rsidRDefault="00C936A8" w:rsidP="00C936A8">
            <w:pPr>
              <w:rPr>
                <w:b/>
              </w:rPr>
            </w:pPr>
          </w:p>
        </w:tc>
        <w:tc>
          <w:tcPr>
            <w:tcW w:w="8647" w:type="dxa"/>
          </w:tcPr>
          <w:p w:rsidR="00C936A8" w:rsidRPr="00517462" w:rsidRDefault="00C936A8" w:rsidP="00C936A8">
            <w:pPr>
              <w:rPr>
                <w:b/>
              </w:rPr>
            </w:pPr>
          </w:p>
        </w:tc>
      </w:tr>
      <w:tr w:rsidR="00C936A8" w:rsidRPr="00517462" w:rsidTr="007C5F0B">
        <w:trPr>
          <w:trHeight w:val="131"/>
        </w:trPr>
        <w:tc>
          <w:tcPr>
            <w:tcW w:w="9356" w:type="dxa"/>
            <w:gridSpan w:val="2"/>
            <w:hideMark/>
          </w:tcPr>
          <w:p w:rsidR="00C936A8" w:rsidRPr="00517462" w:rsidRDefault="00C936A8" w:rsidP="00C936A8">
            <w:pPr>
              <w:jc w:val="center"/>
              <w:rPr>
                <w:i/>
                <w:strike/>
              </w:rPr>
            </w:pPr>
            <w:r w:rsidRPr="00517462">
              <w:rPr>
                <w:i/>
              </w:rPr>
              <w:t>Графическая часть</w:t>
            </w:r>
          </w:p>
        </w:tc>
      </w:tr>
      <w:tr w:rsidR="00C936A8" w:rsidRPr="00517462" w:rsidTr="007C5F0B">
        <w:tc>
          <w:tcPr>
            <w:tcW w:w="709" w:type="dxa"/>
            <w:hideMark/>
          </w:tcPr>
          <w:p w:rsidR="00C936A8" w:rsidRPr="00517462" w:rsidRDefault="00C936A8" w:rsidP="00C936A8">
            <w:pPr>
              <w:rPr>
                <w:b/>
              </w:rPr>
            </w:pPr>
            <w:r w:rsidRPr="00517462">
              <w:rPr>
                <w:b/>
              </w:rPr>
              <w:t>1.4.</w:t>
            </w:r>
          </w:p>
        </w:tc>
        <w:tc>
          <w:tcPr>
            <w:tcW w:w="8647" w:type="dxa"/>
            <w:hideMark/>
          </w:tcPr>
          <w:p w:rsidR="00C936A8" w:rsidRPr="00517462" w:rsidRDefault="00C936A8" w:rsidP="00C936A8">
            <w:r w:rsidRPr="00517462">
              <w:rPr>
                <w:rFonts w:eastAsia="Lucida Sans Unicode"/>
              </w:rPr>
              <w:t>Карта границ населенных пунктов, входящих в состав поселения</w:t>
            </w:r>
          </w:p>
        </w:tc>
      </w:tr>
      <w:tr w:rsidR="00C936A8" w:rsidRPr="00517462" w:rsidTr="007C5F0B">
        <w:tc>
          <w:tcPr>
            <w:tcW w:w="709" w:type="dxa"/>
            <w:hideMark/>
          </w:tcPr>
          <w:p w:rsidR="00C936A8" w:rsidRPr="00517462" w:rsidRDefault="00C936A8" w:rsidP="00C936A8">
            <w:pPr>
              <w:rPr>
                <w:b/>
              </w:rPr>
            </w:pPr>
            <w:r w:rsidRPr="00517462">
              <w:rPr>
                <w:b/>
              </w:rPr>
              <w:t>1.5.</w:t>
            </w:r>
          </w:p>
        </w:tc>
        <w:tc>
          <w:tcPr>
            <w:tcW w:w="8647" w:type="dxa"/>
            <w:hideMark/>
          </w:tcPr>
          <w:p w:rsidR="00C936A8" w:rsidRPr="00517462" w:rsidRDefault="00C936A8" w:rsidP="00C936A8">
            <w:r w:rsidRPr="00517462">
              <w:t>Карта функциональных зон территории поселения</w:t>
            </w:r>
          </w:p>
        </w:tc>
      </w:tr>
      <w:tr w:rsidR="00C936A8" w:rsidRPr="00517462" w:rsidTr="007C5F0B">
        <w:tc>
          <w:tcPr>
            <w:tcW w:w="709" w:type="dxa"/>
            <w:hideMark/>
          </w:tcPr>
          <w:p w:rsidR="00C936A8" w:rsidRPr="00517462" w:rsidRDefault="00C936A8" w:rsidP="00C936A8">
            <w:pPr>
              <w:rPr>
                <w:b/>
              </w:rPr>
            </w:pPr>
            <w:r w:rsidRPr="00517462">
              <w:rPr>
                <w:b/>
              </w:rPr>
              <w:t>1.6.</w:t>
            </w:r>
          </w:p>
        </w:tc>
        <w:tc>
          <w:tcPr>
            <w:tcW w:w="8647" w:type="dxa"/>
            <w:hideMark/>
          </w:tcPr>
          <w:p w:rsidR="00C936A8" w:rsidRPr="00517462" w:rsidRDefault="00C936A8" w:rsidP="00C936A8">
            <w:r w:rsidRPr="00517462">
              <w:t>Карта планируемого размещения объектов капитального строительства местного значения</w:t>
            </w:r>
          </w:p>
        </w:tc>
      </w:tr>
      <w:tr w:rsidR="00C936A8" w:rsidRPr="00517462" w:rsidTr="007C5F0B">
        <w:tc>
          <w:tcPr>
            <w:tcW w:w="709" w:type="dxa"/>
          </w:tcPr>
          <w:p w:rsidR="00C936A8" w:rsidRPr="00517462" w:rsidRDefault="00C936A8" w:rsidP="00C936A8">
            <w:pPr>
              <w:rPr>
                <w:b/>
              </w:rPr>
            </w:pPr>
          </w:p>
        </w:tc>
        <w:tc>
          <w:tcPr>
            <w:tcW w:w="8647" w:type="dxa"/>
          </w:tcPr>
          <w:p w:rsidR="00C936A8" w:rsidRPr="00517462" w:rsidRDefault="00C936A8" w:rsidP="00C936A8"/>
        </w:tc>
      </w:tr>
      <w:tr w:rsidR="00C936A8" w:rsidRPr="00517462" w:rsidTr="007C5F0B">
        <w:tc>
          <w:tcPr>
            <w:tcW w:w="709" w:type="dxa"/>
            <w:hideMark/>
          </w:tcPr>
          <w:p w:rsidR="00C936A8" w:rsidRPr="00517462" w:rsidRDefault="00C936A8" w:rsidP="00C936A8">
            <w:pPr>
              <w:rPr>
                <w:b/>
              </w:rPr>
            </w:pPr>
            <w:r w:rsidRPr="00517462">
              <w:rPr>
                <w:b/>
              </w:rPr>
              <w:t>2.</w:t>
            </w:r>
          </w:p>
        </w:tc>
        <w:tc>
          <w:tcPr>
            <w:tcW w:w="8647" w:type="dxa"/>
            <w:hideMark/>
          </w:tcPr>
          <w:p w:rsidR="00C936A8" w:rsidRPr="00517462" w:rsidRDefault="00C936A8" w:rsidP="00C936A8">
            <w:pPr>
              <w:rPr>
                <w:b/>
              </w:rPr>
            </w:pPr>
            <w:r w:rsidRPr="00517462">
              <w:rPr>
                <w:b/>
              </w:rPr>
              <w:t>МАТЕРИАЛЫ ПО ОБОСНОВАНИЮ</w:t>
            </w:r>
          </w:p>
        </w:tc>
      </w:tr>
      <w:tr w:rsidR="00C936A8" w:rsidRPr="00517462" w:rsidTr="007C5F0B">
        <w:tc>
          <w:tcPr>
            <w:tcW w:w="9356" w:type="dxa"/>
            <w:gridSpan w:val="2"/>
            <w:hideMark/>
          </w:tcPr>
          <w:p w:rsidR="00C936A8" w:rsidRPr="00517462" w:rsidRDefault="00C936A8" w:rsidP="00C936A8">
            <w:pPr>
              <w:jc w:val="center"/>
            </w:pPr>
            <w:r w:rsidRPr="00517462">
              <w:rPr>
                <w:i/>
              </w:rPr>
              <w:t>Текстовая часть</w:t>
            </w:r>
          </w:p>
        </w:tc>
      </w:tr>
      <w:tr w:rsidR="00C936A8" w:rsidRPr="00517462" w:rsidTr="007C5F0B">
        <w:tc>
          <w:tcPr>
            <w:tcW w:w="709" w:type="dxa"/>
            <w:hideMark/>
          </w:tcPr>
          <w:p w:rsidR="00C936A8" w:rsidRPr="00517462" w:rsidRDefault="00C936A8" w:rsidP="00C936A8">
            <w:pPr>
              <w:rPr>
                <w:b/>
              </w:rPr>
            </w:pPr>
            <w:r w:rsidRPr="00517462">
              <w:rPr>
                <w:b/>
              </w:rPr>
              <w:t>2.1.</w:t>
            </w:r>
          </w:p>
        </w:tc>
        <w:tc>
          <w:tcPr>
            <w:tcW w:w="8647" w:type="dxa"/>
            <w:hideMark/>
          </w:tcPr>
          <w:p w:rsidR="00C936A8" w:rsidRPr="00517462" w:rsidRDefault="00C936A8" w:rsidP="00C936A8">
            <w:r w:rsidRPr="00517462">
              <w:rPr>
                <w:b/>
              </w:rPr>
              <w:t xml:space="preserve">Том </w:t>
            </w:r>
            <w:r w:rsidRPr="00517462">
              <w:rPr>
                <w:b/>
                <w:lang w:val="en-US"/>
              </w:rPr>
              <w:t>II</w:t>
            </w:r>
            <w:r w:rsidRPr="00517462">
              <w:t xml:space="preserve"> «Материалы по обоснованию генерального плана Айдаровского сельского поселения Рамонского муниципального района Воронежской области»</w:t>
            </w:r>
          </w:p>
        </w:tc>
      </w:tr>
      <w:tr w:rsidR="00C936A8" w:rsidRPr="00517462" w:rsidTr="007C5F0B">
        <w:tc>
          <w:tcPr>
            <w:tcW w:w="709" w:type="dxa"/>
          </w:tcPr>
          <w:p w:rsidR="00C936A8" w:rsidRPr="00517462" w:rsidRDefault="00C936A8" w:rsidP="00C936A8">
            <w:pPr>
              <w:rPr>
                <w:b/>
              </w:rPr>
            </w:pPr>
          </w:p>
        </w:tc>
        <w:tc>
          <w:tcPr>
            <w:tcW w:w="8647" w:type="dxa"/>
          </w:tcPr>
          <w:p w:rsidR="00C936A8" w:rsidRPr="00517462" w:rsidRDefault="00C936A8" w:rsidP="00C936A8">
            <w:pPr>
              <w:rPr>
                <w:b/>
              </w:rPr>
            </w:pPr>
          </w:p>
        </w:tc>
      </w:tr>
      <w:tr w:rsidR="00C936A8" w:rsidRPr="00517462" w:rsidTr="007C5F0B">
        <w:tc>
          <w:tcPr>
            <w:tcW w:w="9356" w:type="dxa"/>
            <w:gridSpan w:val="2"/>
            <w:hideMark/>
          </w:tcPr>
          <w:p w:rsidR="00C936A8" w:rsidRPr="00517462" w:rsidRDefault="00C936A8" w:rsidP="00C936A8">
            <w:pPr>
              <w:jc w:val="center"/>
              <w:rPr>
                <w:i/>
              </w:rPr>
            </w:pPr>
            <w:r w:rsidRPr="00517462">
              <w:rPr>
                <w:i/>
              </w:rPr>
              <w:t>Графическая часть</w:t>
            </w:r>
          </w:p>
        </w:tc>
      </w:tr>
      <w:tr w:rsidR="00C936A8" w:rsidRPr="00517462" w:rsidTr="007C5F0B">
        <w:tc>
          <w:tcPr>
            <w:tcW w:w="709" w:type="dxa"/>
            <w:hideMark/>
          </w:tcPr>
          <w:p w:rsidR="00C936A8" w:rsidRPr="00517462" w:rsidRDefault="00C936A8" w:rsidP="00C936A8">
            <w:pPr>
              <w:rPr>
                <w:b/>
              </w:rPr>
            </w:pPr>
            <w:r w:rsidRPr="00517462">
              <w:rPr>
                <w:b/>
              </w:rPr>
              <w:t>2.2.</w:t>
            </w:r>
          </w:p>
        </w:tc>
        <w:tc>
          <w:tcPr>
            <w:tcW w:w="8647" w:type="dxa"/>
            <w:hideMark/>
          </w:tcPr>
          <w:p w:rsidR="00C936A8" w:rsidRPr="00517462" w:rsidRDefault="00F70B91" w:rsidP="00C936A8">
            <w:pPr>
              <w:rPr>
                <w:highlight w:val="yellow"/>
              </w:rPr>
            </w:pPr>
            <w:r w:rsidRPr="00517462">
              <w:t>Карта зон с особыми условиями использования территории</w:t>
            </w:r>
          </w:p>
        </w:tc>
      </w:tr>
      <w:tr w:rsidR="007C5F0B" w:rsidRPr="00517462" w:rsidTr="007C5F0B">
        <w:tc>
          <w:tcPr>
            <w:tcW w:w="709" w:type="dxa"/>
            <w:hideMark/>
          </w:tcPr>
          <w:p w:rsidR="007C5F0B" w:rsidRPr="00517462" w:rsidRDefault="007C5F0B" w:rsidP="00C936A8">
            <w:pPr>
              <w:rPr>
                <w:b/>
              </w:rPr>
            </w:pPr>
            <w:r w:rsidRPr="00517462">
              <w:rPr>
                <w:b/>
              </w:rPr>
              <w:t>2.3.</w:t>
            </w:r>
          </w:p>
        </w:tc>
        <w:tc>
          <w:tcPr>
            <w:tcW w:w="8647" w:type="dxa"/>
            <w:hideMark/>
          </w:tcPr>
          <w:p w:rsidR="007C5F0B" w:rsidRPr="00517462" w:rsidRDefault="007C5F0B" w:rsidP="00C936A8">
            <w:r w:rsidRPr="00517462">
              <w:t xml:space="preserve">Фрагмент карты границ населенных пунктов </w:t>
            </w:r>
          </w:p>
        </w:tc>
      </w:tr>
    </w:tbl>
    <w:p w:rsidR="003428C6" w:rsidRPr="00517462" w:rsidRDefault="003428C6">
      <w:pPr>
        <w:jc w:val="both"/>
      </w:pPr>
    </w:p>
    <w:p w:rsidR="003428C6" w:rsidRPr="00517462" w:rsidRDefault="003428C6">
      <w:pPr>
        <w:jc w:val="both"/>
      </w:pPr>
    </w:p>
    <w:p w:rsidR="003428C6" w:rsidRPr="00517462" w:rsidRDefault="003428C6">
      <w:pPr>
        <w:jc w:val="both"/>
      </w:pPr>
    </w:p>
    <w:p w:rsidR="003428C6" w:rsidRPr="00517462" w:rsidRDefault="003428C6">
      <w:pPr>
        <w:jc w:val="both"/>
      </w:pPr>
    </w:p>
    <w:p w:rsidR="004C0849" w:rsidRPr="00517462" w:rsidRDefault="004C0849">
      <w:pPr>
        <w:jc w:val="both"/>
        <w:sectPr w:rsidR="004C0849" w:rsidRPr="00517462" w:rsidSect="004C0849">
          <w:pgSz w:w="11906" w:h="16838"/>
          <w:pgMar w:top="1385" w:right="1134" w:bottom="1877" w:left="1134" w:header="426" w:footer="1134" w:gutter="0"/>
          <w:cols w:space="720"/>
          <w:titlePg/>
          <w:docGrid w:linePitch="326"/>
        </w:sectPr>
      </w:pPr>
    </w:p>
    <w:p w:rsidR="003428C6" w:rsidRPr="00517462" w:rsidRDefault="003428C6" w:rsidP="00704583">
      <w:pPr>
        <w:pStyle w:val="1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17462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4C0849" w:rsidRPr="00517462">
        <w:rPr>
          <w:rFonts w:ascii="Times New Roman" w:hAnsi="Times New Roman" w:cs="Times New Roman"/>
          <w:sz w:val="24"/>
          <w:szCs w:val="24"/>
        </w:rPr>
        <w:t>ВВЕДЕНИЕ</w:t>
      </w:r>
    </w:p>
    <w:p w:rsidR="003428C6" w:rsidRPr="00517462" w:rsidRDefault="003428C6">
      <w:pPr>
        <w:jc w:val="both"/>
      </w:pPr>
    </w:p>
    <w:p w:rsidR="00693753" w:rsidRPr="00517462" w:rsidRDefault="00EF28C3" w:rsidP="00EF28C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7462">
        <w:rPr>
          <w:rFonts w:ascii="Times New Roman" w:hAnsi="Times New Roman" w:cs="Times New Roman"/>
          <w:b w:val="0"/>
          <w:sz w:val="24"/>
          <w:szCs w:val="24"/>
        </w:rPr>
        <w:t xml:space="preserve">Генеральный план </w:t>
      </w:r>
      <w:r w:rsidRPr="00517462">
        <w:rPr>
          <w:rFonts w:ascii="Times New Roman" w:hAnsi="Times New Roman" w:cs="Times New Roman"/>
          <w:b w:val="0"/>
          <w:spacing w:val="-4"/>
          <w:sz w:val="24"/>
          <w:szCs w:val="24"/>
        </w:rPr>
        <w:t>Айдаровского сельского поселения Рамонского муниципального района</w:t>
      </w:r>
      <w:r w:rsidRPr="00517462">
        <w:rPr>
          <w:rFonts w:ascii="Times New Roman" w:hAnsi="Times New Roman" w:cs="Times New Roman"/>
          <w:b w:val="0"/>
          <w:sz w:val="24"/>
          <w:szCs w:val="24"/>
        </w:rPr>
        <w:t xml:space="preserve"> утвержден решением Совета народных депутатов </w:t>
      </w:r>
      <w:r w:rsidRPr="00517462">
        <w:rPr>
          <w:rFonts w:ascii="Times New Roman" w:hAnsi="Times New Roman" w:cs="Times New Roman"/>
          <w:b w:val="0"/>
          <w:spacing w:val="-4"/>
          <w:sz w:val="24"/>
          <w:szCs w:val="24"/>
        </w:rPr>
        <w:t>Айдаровского сельского поселения Рамонского муниципального района</w:t>
      </w:r>
      <w:r w:rsidRPr="005174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17462">
        <w:rPr>
          <w:rFonts w:ascii="Times New Roman" w:hAnsi="Times New Roman"/>
          <w:b w:val="0"/>
          <w:sz w:val="24"/>
          <w:szCs w:val="24"/>
        </w:rPr>
        <w:t xml:space="preserve">от </w:t>
      </w:r>
      <w:r w:rsidR="0054597C" w:rsidRPr="00517462">
        <w:rPr>
          <w:rFonts w:ascii="Times New Roman" w:hAnsi="Times New Roman"/>
          <w:b w:val="0"/>
          <w:sz w:val="24"/>
          <w:szCs w:val="24"/>
        </w:rPr>
        <w:t>03.06.2011</w:t>
      </w:r>
      <w:r w:rsidRPr="00517462">
        <w:rPr>
          <w:rFonts w:ascii="Times New Roman" w:hAnsi="Times New Roman"/>
          <w:b w:val="0"/>
          <w:sz w:val="24"/>
          <w:szCs w:val="24"/>
        </w:rPr>
        <w:t xml:space="preserve"> № 77 (ред. решения от </w:t>
      </w:r>
      <w:r w:rsidR="0054597C" w:rsidRPr="00517462">
        <w:rPr>
          <w:rFonts w:ascii="Times New Roman" w:hAnsi="Times New Roman"/>
          <w:b w:val="0"/>
          <w:sz w:val="24"/>
          <w:szCs w:val="24"/>
        </w:rPr>
        <w:t>07.10.2013</w:t>
      </w:r>
      <w:r w:rsidRPr="00517462">
        <w:rPr>
          <w:rFonts w:ascii="Times New Roman" w:hAnsi="Times New Roman"/>
          <w:b w:val="0"/>
          <w:sz w:val="24"/>
          <w:szCs w:val="24"/>
        </w:rPr>
        <w:t xml:space="preserve"> № </w:t>
      </w:r>
      <w:r w:rsidR="0054597C" w:rsidRPr="00517462">
        <w:rPr>
          <w:rFonts w:ascii="Times New Roman" w:hAnsi="Times New Roman"/>
          <w:b w:val="0"/>
          <w:sz w:val="24"/>
          <w:szCs w:val="24"/>
        </w:rPr>
        <w:t>179</w:t>
      </w:r>
      <w:r w:rsidRPr="00517462">
        <w:rPr>
          <w:rFonts w:ascii="Times New Roman" w:hAnsi="Times New Roman"/>
          <w:b w:val="0"/>
          <w:sz w:val="24"/>
          <w:szCs w:val="24"/>
        </w:rPr>
        <w:t xml:space="preserve">, от </w:t>
      </w:r>
      <w:r w:rsidR="0054597C" w:rsidRPr="00517462">
        <w:rPr>
          <w:rFonts w:ascii="Times New Roman" w:hAnsi="Times New Roman"/>
          <w:b w:val="0"/>
          <w:sz w:val="24"/>
          <w:szCs w:val="24"/>
        </w:rPr>
        <w:t>18.07</w:t>
      </w:r>
      <w:r w:rsidRPr="00517462">
        <w:rPr>
          <w:rFonts w:ascii="Times New Roman" w:hAnsi="Times New Roman"/>
          <w:b w:val="0"/>
          <w:sz w:val="24"/>
          <w:szCs w:val="24"/>
        </w:rPr>
        <w:t>.201</w:t>
      </w:r>
      <w:r w:rsidR="0054597C" w:rsidRPr="00517462">
        <w:rPr>
          <w:rFonts w:ascii="Times New Roman" w:hAnsi="Times New Roman"/>
          <w:b w:val="0"/>
          <w:sz w:val="24"/>
          <w:szCs w:val="24"/>
        </w:rPr>
        <w:t>6 № 53</w:t>
      </w:r>
      <w:r w:rsidRPr="00517462">
        <w:rPr>
          <w:rFonts w:ascii="Times New Roman" w:hAnsi="Times New Roman"/>
          <w:b w:val="0"/>
          <w:sz w:val="24"/>
          <w:szCs w:val="24"/>
        </w:rPr>
        <w:t xml:space="preserve">, от </w:t>
      </w:r>
      <w:r w:rsidR="0054597C" w:rsidRPr="00517462">
        <w:rPr>
          <w:rFonts w:ascii="Times New Roman" w:hAnsi="Times New Roman"/>
          <w:b w:val="0"/>
          <w:sz w:val="24"/>
          <w:szCs w:val="24"/>
        </w:rPr>
        <w:t>06.02</w:t>
      </w:r>
      <w:r w:rsidRPr="00517462">
        <w:rPr>
          <w:rFonts w:ascii="Times New Roman" w:hAnsi="Times New Roman"/>
          <w:b w:val="0"/>
          <w:sz w:val="24"/>
          <w:szCs w:val="24"/>
        </w:rPr>
        <w:t>.2018 № 1</w:t>
      </w:r>
      <w:r w:rsidR="0054597C" w:rsidRPr="00517462">
        <w:rPr>
          <w:rFonts w:ascii="Times New Roman" w:hAnsi="Times New Roman"/>
          <w:b w:val="0"/>
          <w:sz w:val="24"/>
          <w:szCs w:val="24"/>
        </w:rPr>
        <w:t>40, от 09.11.2018 № 173</w:t>
      </w:r>
      <w:r w:rsidRPr="00517462">
        <w:rPr>
          <w:rFonts w:ascii="Times New Roman" w:hAnsi="Times New Roman"/>
          <w:b w:val="0"/>
          <w:sz w:val="24"/>
          <w:szCs w:val="24"/>
        </w:rPr>
        <w:t xml:space="preserve">, </w:t>
      </w:r>
      <w:r w:rsidRPr="00517462">
        <w:rPr>
          <w:rFonts w:ascii="Times New Roman" w:hAnsi="Times New Roman" w:cs="Times New Roman"/>
          <w:b w:val="0"/>
          <w:sz w:val="24"/>
          <w:szCs w:val="24"/>
        </w:rPr>
        <w:t>от 0</w:t>
      </w:r>
      <w:r w:rsidR="0054597C" w:rsidRPr="00517462">
        <w:rPr>
          <w:rFonts w:ascii="Times New Roman" w:hAnsi="Times New Roman" w:cs="Times New Roman"/>
          <w:b w:val="0"/>
          <w:sz w:val="24"/>
          <w:szCs w:val="24"/>
        </w:rPr>
        <w:t>2.04.2021 № 48, от 01.04.2022 № 88</w:t>
      </w:r>
      <w:r w:rsidRPr="00517462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6667BF" w:rsidRPr="00517462" w:rsidRDefault="00693753" w:rsidP="00924B35">
      <w:pPr>
        <w:pStyle w:val="af1"/>
        <w:spacing w:before="0" w:after="0"/>
        <w:ind w:firstLine="567"/>
        <w:jc w:val="both"/>
        <w:rPr>
          <w:spacing w:val="-4"/>
        </w:rPr>
      </w:pPr>
      <w:r w:rsidRPr="00517462">
        <w:t>Внесение изменений в г</w:t>
      </w:r>
      <w:r w:rsidR="008A4417" w:rsidRPr="00517462">
        <w:t xml:space="preserve">енеральный план </w:t>
      </w:r>
      <w:proofErr w:type="spellStart"/>
      <w:r w:rsidR="008A4417" w:rsidRPr="00517462">
        <w:t>Айдаровскго</w:t>
      </w:r>
      <w:proofErr w:type="spellEnd"/>
      <w:r w:rsidR="008A4417" w:rsidRPr="00517462">
        <w:t xml:space="preserve"> сельского поселения </w:t>
      </w:r>
      <w:proofErr w:type="spellStart"/>
      <w:r w:rsidR="008A4417" w:rsidRPr="00517462">
        <w:t>Рамонского</w:t>
      </w:r>
      <w:proofErr w:type="spellEnd"/>
      <w:r w:rsidR="008A4417" w:rsidRPr="00517462">
        <w:t xml:space="preserve"> муниципального района Воронежской области выполнен</w:t>
      </w:r>
      <w:r w:rsidRPr="00517462">
        <w:t>о</w:t>
      </w:r>
      <w:r w:rsidR="008A4417" w:rsidRPr="00517462">
        <w:t xml:space="preserve"> БУВО «Нормативно-проектный центр» </w:t>
      </w:r>
      <w:r w:rsidR="008A4417" w:rsidRPr="00517462">
        <w:rPr>
          <w:iCs/>
        </w:rPr>
        <w:t>на основании</w:t>
      </w:r>
      <w:r w:rsidR="008A4417" w:rsidRPr="00517462">
        <w:rPr>
          <w:rFonts w:eastAsia="Calibri"/>
        </w:rPr>
        <w:t xml:space="preserve"> </w:t>
      </w:r>
      <w:r w:rsidR="008A4417" w:rsidRPr="00517462">
        <w:t>постановлени</w:t>
      </w:r>
      <w:r w:rsidR="00F30CA4" w:rsidRPr="00517462">
        <w:t>й</w:t>
      </w:r>
      <w:r w:rsidR="008A4417" w:rsidRPr="00517462">
        <w:t xml:space="preserve"> администрации Айдаровского</w:t>
      </w:r>
      <w:r w:rsidR="00924B35" w:rsidRPr="00517462">
        <w:t xml:space="preserve"> сельского поселения</w:t>
      </w:r>
      <w:r w:rsidR="00DC19BF">
        <w:t xml:space="preserve"> от </w:t>
      </w:r>
      <w:r w:rsidR="00DC19BF" w:rsidRPr="00DC19BF">
        <w:rPr>
          <w:szCs w:val="28"/>
        </w:rPr>
        <w:t>15.08.2023 № 246,</w:t>
      </w:r>
      <w:r w:rsidR="00924B35" w:rsidRPr="00DC19BF">
        <w:rPr>
          <w:sz w:val="22"/>
        </w:rPr>
        <w:t xml:space="preserve"> </w:t>
      </w:r>
      <w:r w:rsidR="00924B35" w:rsidRPr="00517462">
        <w:t>от 25.03.2024</w:t>
      </w:r>
      <w:r w:rsidR="008A4417" w:rsidRPr="00517462">
        <w:t xml:space="preserve"> г. № </w:t>
      </w:r>
      <w:r w:rsidR="00924B35" w:rsidRPr="00517462">
        <w:t>75</w:t>
      </w:r>
      <w:r w:rsidR="00F30CA4" w:rsidRPr="00517462">
        <w:t>, от 17.05.2024 № 133</w:t>
      </w:r>
      <w:r w:rsidR="00EB2531">
        <w:t>, от 18.12.2024 № 453</w:t>
      </w:r>
      <w:r w:rsidR="009A5533" w:rsidRPr="00EB2531">
        <w:t xml:space="preserve"> </w:t>
      </w:r>
      <w:r w:rsidRPr="00517462">
        <w:rPr>
          <w:spacing w:val="-4"/>
        </w:rPr>
        <w:t>в части</w:t>
      </w:r>
      <w:r w:rsidR="006667BF" w:rsidRPr="00517462">
        <w:rPr>
          <w:spacing w:val="-4"/>
        </w:rPr>
        <w:t>:</w:t>
      </w:r>
    </w:p>
    <w:p w:rsidR="008A4417" w:rsidRPr="00517462" w:rsidRDefault="006667BF" w:rsidP="00EF28C3">
      <w:pPr>
        <w:pStyle w:val="af1"/>
        <w:numPr>
          <w:ilvl w:val="0"/>
          <w:numId w:val="26"/>
        </w:numPr>
        <w:tabs>
          <w:tab w:val="left" w:pos="851"/>
        </w:tabs>
        <w:spacing w:before="0" w:after="0"/>
        <w:ind w:left="0" w:firstLine="567"/>
        <w:jc w:val="both"/>
        <w:rPr>
          <w:spacing w:val="-4"/>
        </w:rPr>
      </w:pPr>
      <w:r w:rsidRPr="00517462">
        <w:rPr>
          <w:spacing w:val="-4"/>
        </w:rPr>
        <w:t>перевода из функциональной зоны сельскохозяйственных угодий в производственную зону земельного участка с кадастровым номером 36:25:6945017:1119 (Под строительство подстанции ПС 110 кВ Задонская со строительством отпаек от ВЛ - 110-47,48. Планируемая подстанция является объектом регионального значения электроснабжения Воронежской области);</w:t>
      </w:r>
    </w:p>
    <w:p w:rsidR="006667BF" w:rsidRPr="00517462" w:rsidRDefault="006667BF" w:rsidP="00EF28C3">
      <w:pPr>
        <w:pStyle w:val="af1"/>
        <w:numPr>
          <w:ilvl w:val="0"/>
          <w:numId w:val="26"/>
        </w:numPr>
        <w:tabs>
          <w:tab w:val="left" w:pos="851"/>
        </w:tabs>
        <w:spacing w:before="0" w:after="0"/>
        <w:ind w:left="0" w:firstLine="567"/>
        <w:jc w:val="both"/>
        <w:rPr>
          <w:bCs/>
        </w:rPr>
      </w:pPr>
      <w:r w:rsidRPr="00517462">
        <w:rPr>
          <w:spacing w:val="-4"/>
        </w:rPr>
        <w:t>перевода из функциональной зоны рекреационного назначения в общественно-деловую зону земельных участков с кадастровыми номерами 36:25:6945017:1947</w:t>
      </w:r>
      <w:r w:rsidR="00EF28C3" w:rsidRPr="00517462">
        <w:rPr>
          <w:spacing w:val="-4"/>
        </w:rPr>
        <w:t>, 36:25:6945017:177 с включением в черту населенного пункта п. ВНИИСС</w:t>
      </w:r>
      <w:r w:rsidR="00F70B91" w:rsidRPr="00517462">
        <w:rPr>
          <w:spacing w:val="-4"/>
        </w:rPr>
        <w:t>;</w:t>
      </w:r>
    </w:p>
    <w:p w:rsidR="00F70B91" w:rsidRDefault="00F70B91" w:rsidP="00F70B91">
      <w:pPr>
        <w:pStyle w:val="af1"/>
        <w:numPr>
          <w:ilvl w:val="0"/>
          <w:numId w:val="26"/>
        </w:numPr>
        <w:tabs>
          <w:tab w:val="left" w:pos="851"/>
          <w:tab w:val="left" w:pos="1134"/>
        </w:tabs>
        <w:spacing w:before="0" w:after="0"/>
        <w:ind w:left="0" w:firstLine="567"/>
        <w:jc w:val="both"/>
        <w:rPr>
          <w:bCs/>
        </w:rPr>
      </w:pPr>
      <w:r w:rsidRPr="00517462">
        <w:rPr>
          <w:bCs/>
        </w:rPr>
        <w:t>перевода из функциональной зоны лесов земельного участка с кадастровым номером 36:25:6945027:752 (занят захоронением граждан) в черту населенного пункта с. Чертовицы с функционально</w:t>
      </w:r>
      <w:r w:rsidR="00EB2531">
        <w:rPr>
          <w:bCs/>
        </w:rPr>
        <w:t>й зоной специального назначения;</w:t>
      </w:r>
    </w:p>
    <w:p w:rsidR="00EB2531" w:rsidRPr="00DC19BF" w:rsidRDefault="00EB2531" w:rsidP="00F70B91">
      <w:pPr>
        <w:pStyle w:val="af1"/>
        <w:numPr>
          <w:ilvl w:val="0"/>
          <w:numId w:val="26"/>
        </w:numPr>
        <w:tabs>
          <w:tab w:val="left" w:pos="851"/>
          <w:tab w:val="left" w:pos="1134"/>
        </w:tabs>
        <w:spacing w:before="0" w:after="0"/>
        <w:ind w:left="0" w:firstLine="567"/>
        <w:jc w:val="both"/>
        <w:rPr>
          <w:bCs/>
        </w:rPr>
      </w:pPr>
      <w:r w:rsidRPr="004F03C3">
        <w:rPr>
          <w:color w:val="000000"/>
          <w:kern w:val="0"/>
          <w:szCs w:val="28"/>
        </w:rPr>
        <w:t>перевода из функциональной зоны сельскохозяйственного использования без права возведения объектов капитального строительства (на землях населенного пункта) - СХ4 земельных участков с кадастровыми номерами</w:t>
      </w:r>
      <w:r w:rsidRPr="004F03C3">
        <w:rPr>
          <w:rFonts w:ascii="Arial" w:hAnsi="Arial" w:cs="Arial"/>
          <w:color w:val="000000"/>
          <w:kern w:val="0"/>
          <w:szCs w:val="28"/>
        </w:rPr>
        <w:t xml:space="preserve"> </w:t>
      </w:r>
      <w:r w:rsidRPr="004F03C3">
        <w:rPr>
          <w:rFonts w:hAnsi="Arial"/>
          <w:color w:val="000000"/>
          <w:kern w:val="0"/>
          <w:szCs w:val="28"/>
        </w:rPr>
        <w:t>36:25:0700003:179, 36:25:0700003:80, 36:25:0700003:25,</w:t>
      </w:r>
      <w:r>
        <w:rPr>
          <w:bCs/>
          <w:sz w:val="22"/>
        </w:rPr>
        <w:t xml:space="preserve"> </w:t>
      </w:r>
      <w:r w:rsidRPr="004F03C3">
        <w:rPr>
          <w:color w:val="000000"/>
          <w:kern w:val="0"/>
          <w:szCs w:val="28"/>
        </w:rPr>
        <w:t>36:25:0700003:77, 36:25:0700003:525, 36:25:0700003:526, 36:25:0700003:94, 36:25:0700003:95, 36:25:0700003:201, 36:25:0700003:200, 36:25:0700003:321, 36:25:0700003:327, 36:25:0700004:138, 36:25:0700004:149, 36:25:0700004:153, 36:25:0700004:124, 36:25:0700004:257, 36:25:0700003:99, 36:25:0700003:71, 36:25:0700003:106, 36:25:0700011:141, 36:25:0700003:543, 36:25:0700003:544, 36:25:0700003:48, 36:25:0700003:117, 36:25:0700003:115, 36:25:0700003:98, 36:25:0700003:104, 36:25:0700003:60, 36:25:0700003:59 в функциональную зону застройки малоэтажными жилыми домами - Ж1</w:t>
      </w:r>
      <w:r w:rsidR="00DC19BF" w:rsidRPr="00DC19BF">
        <w:rPr>
          <w:color w:val="000000"/>
          <w:kern w:val="0"/>
          <w:szCs w:val="28"/>
        </w:rPr>
        <w:t>;</w:t>
      </w:r>
    </w:p>
    <w:p w:rsidR="00DC19BF" w:rsidRPr="00A7305A" w:rsidRDefault="00DC19BF" w:rsidP="00F70B91">
      <w:pPr>
        <w:pStyle w:val="af1"/>
        <w:numPr>
          <w:ilvl w:val="0"/>
          <w:numId w:val="26"/>
        </w:numPr>
        <w:tabs>
          <w:tab w:val="left" w:pos="851"/>
          <w:tab w:val="left" w:pos="1134"/>
        </w:tabs>
        <w:spacing w:before="0" w:after="0"/>
        <w:ind w:left="0" w:firstLine="567"/>
        <w:jc w:val="both"/>
        <w:rPr>
          <w:bCs/>
          <w:sz w:val="22"/>
        </w:rPr>
      </w:pPr>
      <w:r w:rsidRPr="00A7305A">
        <w:rPr>
          <w:szCs w:val="28"/>
        </w:rPr>
        <w:t>изменения функциональной зоны земельных участков с кадастровыми номерами 36:25:6945016:5255, 36:25:6945016:5254, 36:25:6945016:5863, 36:25:6945016:5862, 36:25:6945016:5252, 36:25:6945016:5251, 36:25:6945016:5838, 36:25:6945016:5839, 36:25:6945016:5840, 36:25:6945016:5841, 36:25:6945016:5837, 36:25:6945016:5785, 36:25:6945016:5784, 36:25:6945016:5930</w:t>
      </w:r>
      <w:r w:rsidR="00A7305A" w:rsidRPr="00A7305A">
        <w:rPr>
          <w:szCs w:val="28"/>
        </w:rPr>
        <w:t xml:space="preserve"> </w:t>
      </w:r>
      <w:r w:rsidR="00A7305A">
        <w:rPr>
          <w:szCs w:val="28"/>
        </w:rPr>
        <w:t xml:space="preserve">из зоны сельскохозяйственного использования (на землях сельскохозяйственного назначения) на зону застройки малоэтажными жилыми домами с </w:t>
      </w:r>
      <w:r w:rsidR="00A7305A" w:rsidRPr="00A7305A">
        <w:rPr>
          <w:szCs w:val="28"/>
        </w:rPr>
        <w:t>включени</w:t>
      </w:r>
      <w:r w:rsidR="00A7305A">
        <w:rPr>
          <w:szCs w:val="28"/>
        </w:rPr>
        <w:t>ем</w:t>
      </w:r>
      <w:r w:rsidR="00A7305A" w:rsidRPr="00A7305A">
        <w:rPr>
          <w:szCs w:val="28"/>
        </w:rPr>
        <w:t xml:space="preserve"> в границы населенного пункта с. Староживотинное</w:t>
      </w:r>
      <w:r w:rsidR="00A7305A">
        <w:rPr>
          <w:szCs w:val="28"/>
        </w:rPr>
        <w:t>.</w:t>
      </w:r>
    </w:p>
    <w:p w:rsidR="00EF28C3" w:rsidRPr="00517462" w:rsidRDefault="00EF28C3" w:rsidP="00EF28C3">
      <w:pPr>
        <w:ind w:firstLine="567"/>
        <w:jc w:val="both"/>
        <w:rPr>
          <w:rFonts w:eastAsia="Times New Roman"/>
          <w:iCs/>
        </w:rPr>
      </w:pPr>
      <w:r w:rsidRPr="00517462">
        <w:rPr>
          <w:rFonts w:eastAsia="Times New Roman"/>
          <w:iCs/>
        </w:rPr>
        <w:t xml:space="preserve">В Генеральном плане Айдаровского сельского поселения определены следующие сроки реализации проектных решений: </w:t>
      </w:r>
    </w:p>
    <w:p w:rsidR="00EF28C3" w:rsidRPr="00517462" w:rsidRDefault="00EF28C3" w:rsidP="00EF28C3">
      <w:pPr>
        <w:pStyle w:val="afe"/>
        <w:numPr>
          <w:ilvl w:val="0"/>
          <w:numId w:val="25"/>
        </w:numPr>
        <w:tabs>
          <w:tab w:val="left" w:pos="993"/>
        </w:tabs>
        <w:ind w:left="0" w:firstLine="567"/>
        <w:rPr>
          <w:rFonts w:eastAsia="Times New Roman"/>
          <w:iCs/>
        </w:rPr>
      </w:pPr>
      <w:r w:rsidRPr="00517462">
        <w:rPr>
          <w:rFonts w:eastAsia="Times New Roman"/>
          <w:iCs/>
          <w:lang w:val="en-US"/>
        </w:rPr>
        <w:t xml:space="preserve">I </w:t>
      </w:r>
      <w:r w:rsidRPr="00517462">
        <w:rPr>
          <w:rFonts w:eastAsia="Times New Roman"/>
          <w:iCs/>
        </w:rPr>
        <w:t>очередь – 2020 г.</w:t>
      </w:r>
    </w:p>
    <w:p w:rsidR="00EF28C3" w:rsidRPr="00517462" w:rsidRDefault="00EF28C3" w:rsidP="00EF28C3">
      <w:pPr>
        <w:pStyle w:val="afe"/>
        <w:numPr>
          <w:ilvl w:val="0"/>
          <w:numId w:val="25"/>
        </w:numPr>
        <w:tabs>
          <w:tab w:val="left" w:pos="993"/>
        </w:tabs>
        <w:ind w:left="0" w:firstLine="567"/>
        <w:rPr>
          <w:rFonts w:eastAsia="Times New Roman"/>
          <w:iCs/>
        </w:rPr>
      </w:pPr>
      <w:r w:rsidRPr="00517462">
        <w:rPr>
          <w:rFonts w:eastAsia="Times New Roman"/>
          <w:iCs/>
          <w:lang w:val="en-US"/>
        </w:rPr>
        <w:t>II</w:t>
      </w:r>
      <w:r w:rsidRPr="00517462">
        <w:rPr>
          <w:rFonts w:eastAsia="Times New Roman"/>
          <w:iCs/>
        </w:rPr>
        <w:t xml:space="preserve"> очередь (Расчетный срок) – 2030 г.</w:t>
      </w:r>
    </w:p>
    <w:p w:rsidR="00924B35" w:rsidRDefault="00924B35" w:rsidP="00924B35">
      <w:pPr>
        <w:ind w:firstLine="567"/>
        <w:jc w:val="both"/>
      </w:pPr>
      <w:r w:rsidRPr="00517462">
        <w:t xml:space="preserve">Генеральный план </w:t>
      </w:r>
      <w:r w:rsidRPr="00517462">
        <w:rPr>
          <w:rFonts w:eastAsia="Times New Roman"/>
          <w:iCs/>
        </w:rPr>
        <w:t>Айдаровского</w:t>
      </w:r>
      <w:r w:rsidRPr="00517462">
        <w:t xml:space="preserve"> сельского поселения –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r w:rsidRPr="00517462">
        <w:rPr>
          <w:rFonts w:eastAsia="Times New Roman"/>
          <w:iCs/>
        </w:rPr>
        <w:t>Рамонского</w:t>
      </w:r>
      <w:r w:rsidRPr="00517462">
        <w:t xml:space="preserve"> муниципального района.</w:t>
      </w:r>
    </w:p>
    <w:p w:rsidR="0077179B" w:rsidRDefault="0077179B" w:rsidP="00924B35">
      <w:pPr>
        <w:ind w:firstLine="567"/>
        <w:jc w:val="both"/>
      </w:pPr>
    </w:p>
    <w:p w:rsidR="0077179B" w:rsidRPr="00517462" w:rsidRDefault="0077179B" w:rsidP="00924B35">
      <w:pPr>
        <w:ind w:firstLine="567"/>
        <w:jc w:val="both"/>
      </w:pPr>
    </w:p>
    <w:p w:rsidR="003428C6" w:rsidRPr="00517462" w:rsidRDefault="003428C6" w:rsidP="00704583">
      <w:pPr>
        <w:pStyle w:val="1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17462">
        <w:rPr>
          <w:rFonts w:ascii="Times New Roman" w:hAnsi="Times New Roman" w:cs="Times New Roman"/>
          <w:sz w:val="24"/>
          <w:szCs w:val="24"/>
        </w:rPr>
        <w:t xml:space="preserve">2. </w:t>
      </w:r>
      <w:bookmarkStart w:id="15" w:name="_Toc132279800"/>
      <w:r w:rsidR="00E670CC" w:rsidRPr="00517462">
        <w:rPr>
          <w:rFonts w:ascii="Times New Roman" w:hAnsi="Times New Roman" w:cs="Times New Roman"/>
          <w:sz w:val="24"/>
          <w:szCs w:val="24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5"/>
    </w:p>
    <w:p w:rsidR="003428C6" w:rsidRPr="00517462" w:rsidRDefault="003428C6">
      <w:pPr>
        <w:jc w:val="both"/>
      </w:pPr>
    </w:p>
    <w:p w:rsidR="00E670CC" w:rsidRPr="00517462" w:rsidRDefault="00E670CC" w:rsidP="00E670CC">
      <w:pPr>
        <w:ind w:firstLine="567"/>
        <w:jc w:val="both"/>
      </w:pPr>
      <w:r w:rsidRPr="00517462">
        <w:t>Настоящий раздел содержит проектные решения задач территориального планирования Айдаровского сельского поселения – перечень мероприятий по территориальному планированию и этапы их реализации.</w:t>
      </w:r>
    </w:p>
    <w:p w:rsidR="00E670CC" w:rsidRPr="00517462" w:rsidRDefault="00E670CC" w:rsidP="00E670CC">
      <w:pPr>
        <w:ind w:firstLine="567"/>
        <w:jc w:val="both"/>
      </w:pPr>
      <w:r w:rsidRPr="00517462">
        <w:t xml:space="preserve"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</w:t>
      </w:r>
      <w:r w:rsidR="00F66068" w:rsidRPr="00517462">
        <w:t>Айдаровского</w:t>
      </w:r>
      <w:r w:rsidRPr="00517462">
        <w:t xml:space="preserve"> сельского поселения.</w:t>
      </w:r>
    </w:p>
    <w:p w:rsidR="00E670CC" w:rsidRPr="00517462" w:rsidRDefault="00E670CC" w:rsidP="00E670CC">
      <w:pPr>
        <w:ind w:firstLine="567"/>
        <w:jc w:val="both"/>
      </w:pPr>
      <w:r w:rsidRPr="00517462">
        <w:t xml:space="preserve">Вопросы местного значения поселения установлены статьей 14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</w:t>
      </w:r>
    </w:p>
    <w:p w:rsidR="00E670CC" w:rsidRPr="00517462" w:rsidRDefault="00E670CC" w:rsidP="00E670CC">
      <w:pPr>
        <w:ind w:firstLine="567"/>
        <w:jc w:val="both"/>
      </w:pPr>
      <w:r w:rsidRPr="00517462">
        <w:rPr>
          <w:rFonts w:eastAsia="Times New Roman"/>
          <w:iCs/>
        </w:rPr>
        <w:t>Перечень основных факторов риска возникновения чрезвычайных ситуаций природного и техногенного характера, а также о возможных направлениях снижения рисков в использовании территорий, приведены в том I</w:t>
      </w:r>
      <w:r w:rsidRPr="00517462">
        <w:rPr>
          <w:rFonts w:eastAsia="Times New Roman"/>
          <w:iCs/>
          <w:lang w:val="en-US"/>
        </w:rPr>
        <w:t>I</w:t>
      </w:r>
      <w:r w:rsidRPr="00517462">
        <w:rPr>
          <w:rFonts w:eastAsia="Times New Roman"/>
          <w:iCs/>
        </w:rPr>
        <w:t xml:space="preserve"> – «Материалы по обоснованию генерального плана </w:t>
      </w:r>
      <w:r w:rsidR="00F66068" w:rsidRPr="00517462">
        <w:t>Айдаровского</w:t>
      </w:r>
      <w:r w:rsidRPr="00517462">
        <w:rPr>
          <w:rFonts w:eastAsia="Times New Roman"/>
          <w:iCs/>
        </w:rPr>
        <w:t xml:space="preserve"> сельского поселения </w:t>
      </w:r>
      <w:r w:rsidR="00F66068" w:rsidRPr="00517462">
        <w:rPr>
          <w:rFonts w:eastAsia="Times New Roman"/>
          <w:iCs/>
        </w:rPr>
        <w:t>Рамонского</w:t>
      </w:r>
      <w:r w:rsidRPr="00517462">
        <w:rPr>
          <w:rFonts w:eastAsia="Times New Roman"/>
          <w:iCs/>
        </w:rPr>
        <w:t xml:space="preserve"> муниципального района Воронежской области». </w:t>
      </w:r>
    </w:p>
    <w:p w:rsidR="003428C6" w:rsidRPr="00517462" w:rsidRDefault="003428C6" w:rsidP="00E670CC">
      <w:pPr>
        <w:jc w:val="both"/>
        <w:rPr>
          <w:b/>
          <w:bCs/>
          <w:iCs/>
        </w:rPr>
      </w:pPr>
    </w:p>
    <w:p w:rsidR="003338D3" w:rsidRPr="00517462" w:rsidRDefault="003338D3" w:rsidP="003338D3">
      <w:pPr>
        <w:pStyle w:val="a6"/>
        <w:snapToGrid w:val="0"/>
        <w:spacing w:after="0"/>
        <w:jc w:val="center"/>
        <w:rPr>
          <w:b/>
        </w:rPr>
      </w:pPr>
      <w:r w:rsidRPr="00517462">
        <w:rPr>
          <w:b/>
          <w:spacing w:val="-10"/>
        </w:rPr>
        <w:t xml:space="preserve">2.1. Предложения по развитию </w:t>
      </w:r>
      <w:r w:rsidRPr="00517462">
        <w:rPr>
          <w:b/>
        </w:rPr>
        <w:t>Айдаровского сельского поселения.</w:t>
      </w:r>
    </w:p>
    <w:p w:rsidR="003338D3" w:rsidRPr="00517462" w:rsidRDefault="003338D3" w:rsidP="003338D3">
      <w:pPr>
        <w:pStyle w:val="a6"/>
        <w:snapToGrid w:val="0"/>
        <w:spacing w:after="0"/>
      </w:pPr>
    </w:p>
    <w:p w:rsidR="003338D3" w:rsidRPr="00517462" w:rsidRDefault="00440870" w:rsidP="003338D3">
      <w:pPr>
        <w:spacing w:line="276" w:lineRule="auto"/>
        <w:ind w:firstLine="567"/>
        <w:jc w:val="center"/>
        <w:rPr>
          <w:rFonts w:eastAsia="Calibri"/>
        </w:rPr>
      </w:pPr>
      <w:r w:rsidRPr="00517462">
        <w:rPr>
          <w:b/>
        </w:rPr>
        <w:t xml:space="preserve">1. </w:t>
      </w:r>
      <w:r w:rsidR="003338D3" w:rsidRPr="00517462">
        <w:rPr>
          <w:b/>
        </w:rPr>
        <w:t>Предложения по переводу земельных участков из одной категории в другую</w:t>
      </w:r>
    </w:p>
    <w:p w:rsidR="003338D3" w:rsidRPr="00517462" w:rsidRDefault="003338D3" w:rsidP="003338D3">
      <w:pPr>
        <w:ind w:firstLine="567"/>
        <w:jc w:val="both"/>
      </w:pPr>
      <w:r w:rsidRPr="00517462">
        <w:t>В соответствии с п. 1 ст. 8 Земельного кодекса Российской Федерации перевод земель из одной категории в другую  в отношении земель, находящихся в собственности субъектов Российской Федерации, и земель сельскохозяйственного назначения, находящихся в муниципальной собственности осуществляется органами исполнительной власти субъектов Российской Федерации; земель сельскохозяйственного назначения, находящихся в частной собственности - органами исполнительной власти субъектов Российской Федерации.</w:t>
      </w:r>
    </w:p>
    <w:p w:rsidR="00704583" w:rsidRPr="00517462" w:rsidRDefault="00704583" w:rsidP="00704583">
      <w:pPr>
        <w:ind w:firstLine="720"/>
        <w:jc w:val="both"/>
        <w:rPr>
          <w:b/>
          <w:bCs/>
        </w:rPr>
      </w:pPr>
    </w:p>
    <w:p w:rsidR="003338D3" w:rsidRPr="00517462" w:rsidRDefault="003338D3" w:rsidP="003338D3">
      <w:pPr>
        <w:ind w:firstLine="567"/>
        <w:rPr>
          <w:b/>
          <w:i/>
        </w:rPr>
      </w:pPr>
      <w:r w:rsidRPr="00517462">
        <w:rPr>
          <w:b/>
          <w:i/>
        </w:rPr>
        <w:t xml:space="preserve">Проектом генерального плана предусматривается: </w:t>
      </w:r>
    </w:p>
    <w:p w:rsidR="00704583" w:rsidRDefault="003338D3" w:rsidP="00BB0306">
      <w:pPr>
        <w:ind w:firstLine="567"/>
        <w:jc w:val="both"/>
      </w:pPr>
      <w:r w:rsidRPr="00517462">
        <w:t xml:space="preserve">1.1. Включение в границы п. ВНИИСС </w:t>
      </w:r>
      <w:r w:rsidR="00BB0306" w:rsidRPr="00517462">
        <w:t xml:space="preserve">земельных участков с кадастровыми номерами: </w:t>
      </w:r>
      <w:r w:rsidR="00BB0306" w:rsidRPr="00517462">
        <w:rPr>
          <w:spacing w:val="-4"/>
        </w:rPr>
        <w:t>36:25:6945017:1947</w:t>
      </w:r>
      <w:r w:rsidR="00BB0306" w:rsidRPr="00517462">
        <w:t xml:space="preserve">, площадью </w:t>
      </w:r>
      <w:r w:rsidR="00A37EBA" w:rsidRPr="00517462">
        <w:t>14528</w:t>
      </w:r>
      <w:r w:rsidR="00BB0306" w:rsidRPr="00517462">
        <w:t xml:space="preserve"> кв.м, и </w:t>
      </w:r>
      <w:r w:rsidR="00BB0306" w:rsidRPr="00517462">
        <w:rPr>
          <w:spacing w:val="-4"/>
        </w:rPr>
        <w:t>36:25:6945017:177</w:t>
      </w:r>
      <w:r w:rsidR="00BB0306" w:rsidRPr="00517462">
        <w:t xml:space="preserve">, площадью </w:t>
      </w:r>
      <w:r w:rsidR="00A37EBA" w:rsidRPr="00517462">
        <w:t>27062</w:t>
      </w:r>
      <w:r w:rsidR="00BB0306" w:rsidRPr="00517462">
        <w:t xml:space="preserve"> кв.м, с установлением функциональной зоны – общественно-деловая (для отоб</w:t>
      </w:r>
      <w:r w:rsidR="005B5FE2">
        <w:t>ражения существующего стадиона).</w:t>
      </w:r>
    </w:p>
    <w:p w:rsidR="005B5FE2" w:rsidRPr="00517462" w:rsidRDefault="005B5FE2" w:rsidP="00BB0306">
      <w:pPr>
        <w:ind w:firstLine="567"/>
        <w:jc w:val="both"/>
      </w:pPr>
      <w:r>
        <w:t>1.2.</w:t>
      </w:r>
      <w:r w:rsidRPr="005B5FE2">
        <w:t xml:space="preserve"> </w:t>
      </w:r>
      <w:r w:rsidRPr="00517462">
        <w:t xml:space="preserve">Включение в границы </w:t>
      </w:r>
      <w:r>
        <w:t>с. Староживотинное</w:t>
      </w:r>
      <w:r w:rsidRPr="00517462">
        <w:t xml:space="preserve"> земельных участков с кадастровыми номерами:</w:t>
      </w:r>
      <w:r>
        <w:t xml:space="preserve"> </w:t>
      </w:r>
      <w:r w:rsidRPr="00A7305A">
        <w:rPr>
          <w:szCs w:val="28"/>
        </w:rPr>
        <w:t>36:25:6945016:5255, 36:25:6945016:5254, 36:25:6945016:5863, 36:25:6945016:5862, 36:25:6945016:5252, 36:25:6945016:5251, 36:25:6945016:5838, 36:25:6945016:5839, 36:25:6945016:5840, 36:25:6945016:5841, 36:25:6945016:5837, 36:25:6945016:5785, 36:25:6945016:5784, 36:25:6945016:5930</w:t>
      </w:r>
      <w:r>
        <w:rPr>
          <w:szCs w:val="28"/>
        </w:rPr>
        <w:t xml:space="preserve"> </w:t>
      </w:r>
      <w:r w:rsidRPr="00517462">
        <w:t xml:space="preserve">с установлением функциональной зоны – </w:t>
      </w:r>
      <w:r>
        <w:t>зона застройки малоэтажными жилыми домами.</w:t>
      </w:r>
    </w:p>
    <w:p w:rsidR="00FC2150" w:rsidRPr="00517462" w:rsidRDefault="005B5FE2" w:rsidP="00BB0306">
      <w:pPr>
        <w:ind w:firstLine="567"/>
        <w:jc w:val="both"/>
        <w:rPr>
          <w:spacing w:val="-4"/>
        </w:rPr>
      </w:pPr>
      <w:r>
        <w:t>1.3</w:t>
      </w:r>
      <w:r w:rsidR="00FC2150" w:rsidRPr="00517462">
        <w:t xml:space="preserve">. Перевод земельного участка с кадастровым номером </w:t>
      </w:r>
      <w:r w:rsidR="00FC2150" w:rsidRPr="00517462">
        <w:rPr>
          <w:spacing w:val="-4"/>
        </w:rPr>
        <w:t xml:space="preserve">36:25:6945017:1119, </w:t>
      </w:r>
      <w:r w:rsidR="00FC2150" w:rsidRPr="00517462">
        <w:t xml:space="preserve">площадью </w:t>
      </w:r>
      <w:r w:rsidR="00A37EBA" w:rsidRPr="00517462">
        <w:t>12000</w:t>
      </w:r>
      <w:r w:rsidR="00FC2150" w:rsidRPr="00517462">
        <w:t xml:space="preserve"> кв. м., расположенного в </w:t>
      </w:r>
      <w:r w:rsidR="00A37EBA" w:rsidRPr="00517462">
        <w:t>северной</w:t>
      </w:r>
      <w:r w:rsidR="00FC2150" w:rsidRPr="00517462">
        <w:t xml:space="preserve"> части </w:t>
      </w:r>
      <w:r w:rsidR="00A37EBA" w:rsidRPr="00517462">
        <w:t>Айдаровского</w:t>
      </w:r>
      <w:r w:rsidR="00FC2150" w:rsidRPr="00517462">
        <w:t xml:space="preserve"> сельского поселения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для </w:t>
      </w:r>
      <w:r w:rsidR="00FC2150" w:rsidRPr="00517462">
        <w:rPr>
          <w:spacing w:val="-4"/>
        </w:rPr>
        <w:t>строительства подстанции ПС 110 кВ Задонская со строительством отпаек от ВЛ - 110-47,48.</w:t>
      </w:r>
    </w:p>
    <w:p w:rsidR="00F70B91" w:rsidRDefault="005B5FE2" w:rsidP="00BB0306">
      <w:pPr>
        <w:ind w:firstLine="567"/>
        <w:jc w:val="both"/>
        <w:rPr>
          <w:bCs/>
        </w:rPr>
      </w:pPr>
      <w:r>
        <w:t>1.4</w:t>
      </w:r>
      <w:r w:rsidR="00F70B91" w:rsidRPr="00517462">
        <w:t xml:space="preserve">. </w:t>
      </w:r>
      <w:r w:rsidR="00F70B91" w:rsidRPr="00517462">
        <w:rPr>
          <w:bCs/>
        </w:rPr>
        <w:t xml:space="preserve">Перевод из функциональной зоны лесов земельного участка с кадастровым номером 36:25:6945027:752 (занят захоронением граждан) в черту населенного пункта </w:t>
      </w:r>
      <w:r w:rsidR="00F70B91" w:rsidRPr="00517462">
        <w:rPr>
          <w:bCs/>
        </w:rPr>
        <w:br/>
        <w:t>с. Чертовицы с функциональной зоной специального назначения.</w:t>
      </w:r>
    </w:p>
    <w:p w:rsidR="005B5FE2" w:rsidRDefault="005B5FE2" w:rsidP="00BB0306">
      <w:pPr>
        <w:ind w:firstLine="567"/>
        <w:jc w:val="both"/>
        <w:rPr>
          <w:bCs/>
        </w:rPr>
      </w:pPr>
    </w:p>
    <w:p w:rsidR="00AF0AA9" w:rsidRPr="00517462" w:rsidRDefault="00AF0AA9" w:rsidP="00AF0AA9">
      <w:pPr>
        <w:jc w:val="both"/>
        <w:rPr>
          <w:b/>
          <w:bCs/>
        </w:rPr>
      </w:pPr>
    </w:p>
    <w:p w:rsidR="005A230B" w:rsidRPr="00517462" w:rsidRDefault="005A230B" w:rsidP="005A230B">
      <w:pPr>
        <w:ind w:firstLine="567"/>
        <w:jc w:val="both"/>
      </w:pPr>
    </w:p>
    <w:p w:rsidR="005A230B" w:rsidRPr="00517462" w:rsidRDefault="005A230B" w:rsidP="00AF0AA9">
      <w:pPr>
        <w:jc w:val="both"/>
        <w:rPr>
          <w:b/>
          <w:bCs/>
        </w:rPr>
        <w:sectPr w:rsidR="005A230B" w:rsidRPr="00517462" w:rsidSect="004C0849">
          <w:pgSz w:w="11906" w:h="16838"/>
          <w:pgMar w:top="1385" w:right="1134" w:bottom="1877" w:left="1134" w:header="426" w:footer="1134" w:gutter="0"/>
          <w:cols w:space="720"/>
          <w:titlePg/>
          <w:docGrid w:linePitch="326"/>
        </w:sectPr>
      </w:pPr>
    </w:p>
    <w:p w:rsidR="00EF12CD" w:rsidRPr="00517462" w:rsidRDefault="00EF12CD" w:rsidP="00EF12CD">
      <w:pPr>
        <w:pStyle w:val="af5"/>
        <w:jc w:val="center"/>
        <w:rPr>
          <w:b w:val="0"/>
          <w:highlight w:val="yellow"/>
        </w:rPr>
      </w:pPr>
      <w:bookmarkStart w:id="16" w:name="_Hlk134016411"/>
      <w:r w:rsidRPr="004A7180">
        <w:rPr>
          <w:sz w:val="22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tbl>
      <w:tblPr>
        <w:tblStyle w:val="aff0"/>
        <w:tblW w:w="14606" w:type="dxa"/>
        <w:jc w:val="center"/>
        <w:tblLayout w:type="fixed"/>
        <w:tblLook w:val="04A0"/>
      </w:tblPr>
      <w:tblGrid>
        <w:gridCol w:w="562"/>
        <w:gridCol w:w="1853"/>
        <w:gridCol w:w="1843"/>
        <w:gridCol w:w="1559"/>
        <w:gridCol w:w="1565"/>
        <w:gridCol w:w="1128"/>
        <w:gridCol w:w="1701"/>
        <w:gridCol w:w="1134"/>
        <w:gridCol w:w="1266"/>
        <w:gridCol w:w="1995"/>
      </w:tblGrid>
      <w:tr w:rsidR="002113FC" w:rsidRPr="00517462" w:rsidTr="00070E06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113FC" w:rsidRPr="00517462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bookmarkStart w:id="17" w:name="_Hlk132295794"/>
            <w:bookmarkEnd w:id="16"/>
            <w:r w:rsidRPr="00517462">
              <w:rPr>
                <w:rFonts w:ascii="Times New Roman" w:hAnsi="Times New Roman" w:cs="Times New Roman"/>
                <w:b/>
              </w:rPr>
              <w:t>№</w:t>
            </w:r>
          </w:p>
          <w:p w:rsidR="002113FC" w:rsidRPr="00517462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17462">
              <w:rPr>
                <w:rFonts w:ascii="Times New Roman" w:hAnsi="Times New Roman" w:cs="Times New Roman"/>
                <w:b/>
              </w:rPr>
              <w:t>п/п</w:t>
            </w:r>
          </w:p>
          <w:p w:rsidR="002113FC" w:rsidRPr="00517462" w:rsidRDefault="002113FC" w:rsidP="00070E06">
            <w:pPr>
              <w:pStyle w:val="aff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:rsidR="002113FC" w:rsidRPr="00517462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17462">
              <w:rPr>
                <w:rFonts w:ascii="Times New Roman" w:hAnsi="Times New Roman" w:cs="Times New Roman"/>
                <w:b/>
              </w:rPr>
              <w:t>Вид</w:t>
            </w:r>
            <w:proofErr w:type="spellEnd"/>
            <w:r w:rsidRPr="0051746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17462">
              <w:rPr>
                <w:rFonts w:ascii="Times New Roman" w:hAnsi="Times New Roman" w:cs="Times New Roman"/>
                <w:b/>
              </w:rPr>
              <w:t>объекта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113FC" w:rsidRPr="00517462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17462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51746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17462">
              <w:rPr>
                <w:rFonts w:ascii="Times New Roman" w:hAnsi="Times New Roman" w:cs="Times New Roman"/>
                <w:b/>
              </w:rPr>
              <w:t>объекта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113FC" w:rsidRPr="00517462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17462">
              <w:rPr>
                <w:rFonts w:ascii="Times New Roman" w:hAnsi="Times New Roman" w:cs="Times New Roman"/>
                <w:b/>
              </w:rPr>
              <w:t>Назначение</w:t>
            </w:r>
            <w:proofErr w:type="spellEnd"/>
            <w:r w:rsidRPr="0051746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17462">
              <w:rPr>
                <w:rFonts w:ascii="Times New Roman" w:hAnsi="Times New Roman" w:cs="Times New Roman"/>
                <w:b/>
              </w:rPr>
              <w:t>объекта</w:t>
            </w:r>
            <w:proofErr w:type="spellEnd"/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2113FC" w:rsidRPr="00517462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17462">
              <w:rPr>
                <w:rFonts w:ascii="Times New Roman" w:hAnsi="Times New Roman" w:cs="Times New Roman"/>
                <w:b/>
              </w:rPr>
              <w:t>Местоположение</w:t>
            </w:r>
            <w:proofErr w:type="spellEnd"/>
            <w:r w:rsidRPr="0051746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17462">
              <w:rPr>
                <w:rFonts w:ascii="Times New Roman" w:hAnsi="Times New Roman" w:cs="Times New Roman"/>
                <w:b/>
              </w:rPr>
              <w:t>объекта</w:t>
            </w:r>
            <w:proofErr w:type="spellEnd"/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2113FC" w:rsidRPr="00517462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17462">
              <w:rPr>
                <w:rFonts w:ascii="Times New Roman" w:hAnsi="Times New Roman" w:cs="Times New Roman"/>
                <w:b/>
              </w:rPr>
              <w:t>Статус</w:t>
            </w:r>
            <w:proofErr w:type="spellEnd"/>
            <w:r w:rsidRPr="0051746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17462">
              <w:rPr>
                <w:rFonts w:ascii="Times New Roman" w:hAnsi="Times New Roman" w:cs="Times New Roman"/>
                <w:b/>
              </w:rPr>
              <w:t>объекта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113FC" w:rsidRPr="00517462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17462">
              <w:rPr>
                <w:rFonts w:ascii="Times New Roman" w:hAnsi="Times New Roman" w:cs="Times New Roman"/>
                <w:b/>
                <w:lang w:val="ru-RU"/>
              </w:rPr>
              <w:t>Функциональная зона (за исключением линейных объектов)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113FC" w:rsidRPr="00517462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17462">
              <w:rPr>
                <w:rFonts w:ascii="Times New Roman" w:hAnsi="Times New Roman" w:cs="Times New Roman"/>
                <w:b/>
                <w:lang w:val="ru-RU"/>
              </w:rPr>
              <w:t>Характеристики</w:t>
            </w:r>
          </w:p>
          <w:p w:rsidR="002113FC" w:rsidRPr="00517462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17462">
              <w:rPr>
                <w:rFonts w:ascii="Times New Roman" w:hAnsi="Times New Roman" w:cs="Times New Roman"/>
                <w:b/>
              </w:rPr>
              <w:t>объекта</w:t>
            </w:r>
            <w:proofErr w:type="spellEnd"/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2113FC" w:rsidRPr="00517462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17462">
              <w:rPr>
                <w:rFonts w:ascii="Times New Roman" w:hAnsi="Times New Roman" w:cs="Times New Roman"/>
                <w:b/>
              </w:rPr>
              <w:t>Срок</w:t>
            </w:r>
          </w:p>
          <w:p w:rsidR="002113FC" w:rsidRPr="00517462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17462">
              <w:rPr>
                <w:rFonts w:ascii="Times New Roman" w:hAnsi="Times New Roman" w:cs="Times New Roman"/>
                <w:b/>
              </w:rPr>
              <w:t>реализации</w:t>
            </w:r>
            <w:proofErr w:type="spellEnd"/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:rsidR="002113FC" w:rsidRPr="00517462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17462">
              <w:rPr>
                <w:rFonts w:ascii="Times New Roman" w:hAnsi="Times New Roman" w:cs="Times New Roman"/>
                <w:b/>
                <w:lang w:val="ru-RU"/>
              </w:rPr>
              <w:t>Вид планируемой зоны с особыми условиями</w:t>
            </w:r>
          </w:p>
        </w:tc>
      </w:tr>
      <w:tr w:rsidR="002113FC" w:rsidRPr="00517462" w:rsidTr="00070E06">
        <w:trPr>
          <w:jc w:val="center"/>
        </w:trPr>
        <w:tc>
          <w:tcPr>
            <w:tcW w:w="562" w:type="dxa"/>
            <w:vAlign w:val="center"/>
          </w:tcPr>
          <w:p w:rsidR="002113FC" w:rsidRPr="00517462" w:rsidRDefault="002113FC" w:rsidP="002113FC">
            <w:pPr>
              <w:pStyle w:val="aff1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center"/>
          </w:tcPr>
          <w:p w:rsidR="002113FC" w:rsidRPr="00517462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517462">
              <w:rPr>
                <w:rFonts w:ascii="Times New Roman" w:hAnsi="Times New Roman" w:cs="Times New Roman"/>
                <w:iCs/>
                <w:lang w:val="ru-RU"/>
              </w:rPr>
              <w:t>Объекты образования и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13FC" w:rsidRPr="00517462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Дошкольная образовательная организация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3FC" w:rsidRPr="00517462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517462">
              <w:rPr>
                <w:rFonts w:ascii="Times New Roman" w:hAnsi="Times New Roman" w:cs="Times New Roman"/>
                <w:iCs/>
                <w:lang w:val="ru-RU"/>
              </w:rPr>
              <w:t>Детский сад №1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113FC" w:rsidRPr="00517462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  <w:highlight w:val="yellow"/>
                <w:lang w:val="ru-RU"/>
              </w:rPr>
            </w:pPr>
            <w:proofErr w:type="spellStart"/>
            <w:r w:rsidRPr="00517462">
              <w:rPr>
                <w:rFonts w:ascii="Times New Roman" w:hAnsi="Times New Roman" w:cs="Times New Roman"/>
                <w:iCs/>
                <w:lang w:val="ru-RU"/>
              </w:rPr>
              <w:t>п.ВНИИСС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</w:tcPr>
          <w:p w:rsidR="002113FC" w:rsidRPr="00517462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proofErr w:type="spellStart"/>
            <w:r w:rsidRPr="00517462">
              <w:rPr>
                <w:rFonts w:ascii="Times New Roman" w:hAnsi="Times New Roman" w:cs="Times New Roman"/>
              </w:rPr>
              <w:t>Планируемый</w:t>
            </w:r>
            <w:proofErr w:type="spellEnd"/>
            <w:r w:rsidRPr="00517462">
              <w:rPr>
                <w:rFonts w:ascii="Times New Roman" w:hAnsi="Times New Roman" w:cs="Times New Roman"/>
              </w:rPr>
              <w:t xml:space="preserve"> к </w:t>
            </w:r>
            <w:r w:rsidRPr="00517462">
              <w:rPr>
                <w:rFonts w:ascii="Times New Roman" w:hAnsi="Times New Roman" w:cs="Times New Roman"/>
                <w:lang w:val="ru-RU"/>
              </w:rPr>
              <w:t>реконструкции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13FC" w:rsidRPr="00517462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Общественно-деловая 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3FC" w:rsidRPr="00BE2C1F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C1F">
              <w:rPr>
                <w:rFonts w:ascii="Times New Roman" w:hAnsi="Times New Roman" w:cs="Times New Roman"/>
                <w:lang w:val="ru-RU"/>
              </w:rPr>
              <w:t xml:space="preserve">Вместимость </w:t>
            </w:r>
          </w:p>
          <w:p w:rsidR="002113FC" w:rsidRPr="00BE2C1F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C1F">
              <w:rPr>
                <w:rFonts w:ascii="Times New Roman" w:hAnsi="Times New Roman" w:cs="Times New Roman"/>
                <w:lang w:val="ru-RU"/>
              </w:rPr>
              <w:t>115 человек</w:t>
            </w:r>
          </w:p>
        </w:tc>
        <w:tc>
          <w:tcPr>
            <w:tcW w:w="1266" w:type="dxa"/>
            <w:vAlign w:val="center"/>
          </w:tcPr>
          <w:p w:rsidR="002113FC" w:rsidRPr="00517462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</w:rPr>
              <w:t xml:space="preserve">II  </w:t>
            </w:r>
            <w:proofErr w:type="spellStart"/>
            <w:r w:rsidRPr="00517462">
              <w:rPr>
                <w:rFonts w:ascii="Times New Roman" w:hAnsi="Times New Roman" w:cs="Times New Roman"/>
              </w:rPr>
              <w:t>очередь</w:t>
            </w:r>
            <w:proofErr w:type="spellEnd"/>
          </w:p>
        </w:tc>
        <w:tc>
          <w:tcPr>
            <w:tcW w:w="1995" w:type="dxa"/>
            <w:vAlign w:val="center"/>
          </w:tcPr>
          <w:p w:rsidR="002113FC" w:rsidRPr="00517462" w:rsidRDefault="002113FC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17462">
              <w:rPr>
                <w:rFonts w:ascii="Times New Roman" w:hAnsi="Times New Roman" w:cs="Times New Roman"/>
              </w:rPr>
              <w:t>Не</w:t>
            </w:r>
            <w:proofErr w:type="spellEnd"/>
            <w:r w:rsidRPr="005174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462">
              <w:rPr>
                <w:rFonts w:ascii="Times New Roman" w:hAnsi="Times New Roman" w:cs="Times New Roman"/>
              </w:rPr>
              <w:t>устанавливается</w:t>
            </w:r>
            <w:proofErr w:type="spellEnd"/>
          </w:p>
        </w:tc>
      </w:tr>
      <w:tr w:rsidR="00EF449B" w:rsidRPr="00517462" w:rsidTr="00EF449B">
        <w:trPr>
          <w:jc w:val="center"/>
        </w:trPr>
        <w:tc>
          <w:tcPr>
            <w:tcW w:w="562" w:type="dxa"/>
            <w:vAlign w:val="center"/>
          </w:tcPr>
          <w:p w:rsidR="00EF449B" w:rsidRPr="00517462" w:rsidRDefault="00EF449B" w:rsidP="002113FC">
            <w:pPr>
              <w:pStyle w:val="aff1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517462">
              <w:rPr>
                <w:rFonts w:ascii="Times New Roman" w:hAnsi="Times New Roman" w:cs="Times New Roman"/>
                <w:iCs/>
                <w:lang w:val="ru-RU"/>
              </w:rPr>
              <w:t>Объекты культуры и искусства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Клуб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517462">
              <w:rPr>
                <w:rFonts w:ascii="Times New Roman" w:hAnsi="Times New Roman" w:cs="Times New Roman"/>
                <w:iCs/>
                <w:lang w:val="ru-RU"/>
              </w:rPr>
              <w:t>Здание ДК ВНИИСС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517462">
              <w:rPr>
                <w:rFonts w:ascii="Times New Roman" w:hAnsi="Times New Roman" w:cs="Times New Roman"/>
                <w:iCs/>
                <w:lang w:val="ru-RU"/>
              </w:rPr>
              <w:t>п.ВНИИСС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462">
              <w:rPr>
                <w:rFonts w:ascii="Times New Roman" w:hAnsi="Times New Roman" w:cs="Times New Roman"/>
              </w:rPr>
              <w:t>Планируемый</w:t>
            </w:r>
            <w:proofErr w:type="spellEnd"/>
            <w:r w:rsidRPr="00517462">
              <w:rPr>
                <w:rFonts w:ascii="Times New Roman" w:hAnsi="Times New Roman" w:cs="Times New Roman"/>
              </w:rPr>
              <w:t xml:space="preserve"> к </w:t>
            </w:r>
            <w:r w:rsidRPr="00517462">
              <w:rPr>
                <w:rFonts w:ascii="Times New Roman" w:hAnsi="Times New Roman" w:cs="Times New Roman"/>
                <w:lang w:val="ru-RU"/>
              </w:rPr>
              <w:t>реконструкции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Общественно-деловая 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49B" w:rsidRPr="00BE2C1F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C1F">
              <w:rPr>
                <w:rFonts w:ascii="Times New Roman" w:hAnsi="Times New Roman" w:cs="Times New Roman"/>
                <w:lang w:val="ru-RU"/>
              </w:rPr>
              <w:t>Вместимость - 380 человек</w:t>
            </w:r>
          </w:p>
        </w:tc>
        <w:tc>
          <w:tcPr>
            <w:tcW w:w="1266" w:type="dxa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</w:rPr>
              <w:t xml:space="preserve">II  </w:t>
            </w:r>
            <w:proofErr w:type="spellStart"/>
            <w:r w:rsidRPr="00517462">
              <w:rPr>
                <w:rFonts w:ascii="Times New Roman" w:hAnsi="Times New Roman" w:cs="Times New Roman"/>
              </w:rPr>
              <w:t>очередь</w:t>
            </w:r>
            <w:proofErr w:type="spellEnd"/>
          </w:p>
        </w:tc>
        <w:tc>
          <w:tcPr>
            <w:tcW w:w="1995" w:type="dxa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462">
              <w:rPr>
                <w:rFonts w:ascii="Times New Roman" w:hAnsi="Times New Roman" w:cs="Times New Roman"/>
              </w:rPr>
              <w:t>Не</w:t>
            </w:r>
            <w:proofErr w:type="spellEnd"/>
            <w:r w:rsidRPr="005174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462">
              <w:rPr>
                <w:rFonts w:ascii="Times New Roman" w:hAnsi="Times New Roman" w:cs="Times New Roman"/>
              </w:rPr>
              <w:t>устанавливается</w:t>
            </w:r>
            <w:proofErr w:type="spellEnd"/>
          </w:p>
        </w:tc>
      </w:tr>
      <w:tr w:rsidR="00EF449B" w:rsidRPr="00517462" w:rsidTr="00EF449B">
        <w:trPr>
          <w:jc w:val="center"/>
        </w:trPr>
        <w:tc>
          <w:tcPr>
            <w:tcW w:w="562" w:type="dxa"/>
            <w:vAlign w:val="center"/>
          </w:tcPr>
          <w:p w:rsidR="00EF449B" w:rsidRPr="00517462" w:rsidRDefault="00EF449B" w:rsidP="002113FC">
            <w:pPr>
              <w:pStyle w:val="aff1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517462">
              <w:rPr>
                <w:rFonts w:ascii="Times New Roman" w:hAnsi="Times New Roman" w:cs="Times New Roman"/>
                <w:iCs/>
                <w:lang w:val="ru-RU"/>
              </w:rPr>
              <w:t>Объекты культурно-просветительского назначения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Иной объект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517462">
              <w:rPr>
                <w:rFonts w:ascii="Times New Roman" w:hAnsi="Times New Roman" w:cs="Times New Roman"/>
                <w:iCs/>
                <w:lang w:val="ru-RU"/>
              </w:rPr>
              <w:t xml:space="preserve">Формирование структуры центров </w:t>
            </w:r>
            <w:proofErr w:type="spellStart"/>
            <w:r w:rsidRPr="00517462">
              <w:rPr>
                <w:rFonts w:ascii="Times New Roman" w:hAnsi="Times New Roman" w:cs="Times New Roman"/>
                <w:iCs/>
                <w:lang w:val="ru-RU"/>
              </w:rPr>
              <w:t>общепоселенческого</w:t>
            </w:r>
            <w:proofErr w:type="spellEnd"/>
            <w:r w:rsidRPr="00517462">
              <w:rPr>
                <w:rFonts w:ascii="Times New Roman" w:hAnsi="Times New Roman" w:cs="Times New Roman"/>
                <w:iCs/>
                <w:lang w:val="ru-RU"/>
              </w:rPr>
              <w:t xml:space="preserve"> значения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F449B" w:rsidRPr="00517462" w:rsidRDefault="00EF449B" w:rsidP="00A21A1B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517462">
              <w:rPr>
                <w:rFonts w:ascii="Times New Roman" w:hAnsi="Times New Roman" w:cs="Times New Roman"/>
                <w:iCs/>
                <w:lang w:val="ru-RU"/>
              </w:rPr>
              <w:t xml:space="preserve">с. </w:t>
            </w:r>
            <w:proofErr w:type="spellStart"/>
            <w:r w:rsidRPr="00517462">
              <w:rPr>
                <w:rFonts w:ascii="Times New Roman" w:hAnsi="Times New Roman" w:cs="Times New Roman"/>
                <w:iCs/>
                <w:lang w:val="ru-RU"/>
              </w:rPr>
              <w:t>Айдарово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462">
              <w:rPr>
                <w:rFonts w:ascii="Times New Roman" w:hAnsi="Times New Roman" w:cs="Times New Roman"/>
              </w:rPr>
              <w:t>Планируемый</w:t>
            </w:r>
            <w:proofErr w:type="spellEnd"/>
            <w:r w:rsidRPr="00517462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517462">
              <w:rPr>
                <w:rFonts w:ascii="Times New Roman" w:hAnsi="Times New Roman" w:cs="Times New Roman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 xml:space="preserve">Общественно-деловая зона, зона застройки среднеэтажными жилыми домами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49B" w:rsidRPr="00BE2C1F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C1F">
              <w:rPr>
                <w:rFonts w:ascii="Times New Roman" w:hAnsi="Times New Roman" w:cs="Times New Roman"/>
                <w:lang w:val="ru-RU"/>
              </w:rPr>
              <w:t>Вместимость - 1500 человек</w:t>
            </w:r>
            <w:r w:rsidR="00E846EA" w:rsidRPr="00BE2C1F">
              <w:rPr>
                <w:rFonts w:ascii="Times New Roman" w:hAnsi="Times New Roman" w:cs="Times New Roman"/>
                <w:lang w:val="ru-RU"/>
              </w:rPr>
              <w:t>, библиотечный фонд – 1000 экземпляров, площадь выставочных залов 100 кв.м.</w:t>
            </w:r>
          </w:p>
        </w:tc>
        <w:tc>
          <w:tcPr>
            <w:tcW w:w="1266" w:type="dxa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</w:rPr>
              <w:t xml:space="preserve">II  </w:t>
            </w:r>
            <w:proofErr w:type="spellStart"/>
            <w:r w:rsidRPr="00517462">
              <w:rPr>
                <w:rFonts w:ascii="Times New Roman" w:hAnsi="Times New Roman" w:cs="Times New Roman"/>
              </w:rPr>
              <w:t>очередь</w:t>
            </w:r>
            <w:proofErr w:type="spellEnd"/>
          </w:p>
        </w:tc>
        <w:tc>
          <w:tcPr>
            <w:tcW w:w="1995" w:type="dxa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462">
              <w:rPr>
                <w:rFonts w:ascii="Times New Roman" w:hAnsi="Times New Roman" w:cs="Times New Roman"/>
              </w:rPr>
              <w:t>Не</w:t>
            </w:r>
            <w:proofErr w:type="spellEnd"/>
            <w:r w:rsidRPr="005174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462">
              <w:rPr>
                <w:rFonts w:ascii="Times New Roman" w:hAnsi="Times New Roman" w:cs="Times New Roman"/>
              </w:rPr>
              <w:t>устанавливается</w:t>
            </w:r>
            <w:proofErr w:type="spellEnd"/>
          </w:p>
        </w:tc>
      </w:tr>
      <w:tr w:rsidR="00EF449B" w:rsidRPr="00517462" w:rsidTr="00EF449B">
        <w:trPr>
          <w:jc w:val="center"/>
        </w:trPr>
        <w:tc>
          <w:tcPr>
            <w:tcW w:w="562" w:type="dxa"/>
            <w:vAlign w:val="center"/>
          </w:tcPr>
          <w:p w:rsidR="00EF449B" w:rsidRPr="00517462" w:rsidRDefault="00EF449B" w:rsidP="002113FC">
            <w:pPr>
              <w:pStyle w:val="aff1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517462">
              <w:rPr>
                <w:rFonts w:ascii="Times New Roman" w:hAnsi="Times New Roman" w:cs="Times New Roman"/>
                <w:iCs/>
                <w:lang w:val="ru-RU"/>
              </w:rPr>
              <w:t>Объекты культуры и искусства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Иная зрелищная организация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517462">
              <w:rPr>
                <w:rFonts w:ascii="Times New Roman" w:hAnsi="Times New Roman" w:cs="Times New Roman"/>
                <w:iCs/>
                <w:lang w:val="ru-RU"/>
              </w:rPr>
              <w:t>Проектирование и строительство Международного выставочного центра «Воронеж Экспо»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517462">
              <w:rPr>
                <w:rFonts w:ascii="Times New Roman" w:hAnsi="Times New Roman" w:cs="Times New Roman"/>
                <w:iCs/>
                <w:lang w:val="ru-RU"/>
              </w:rPr>
              <w:t>Айдаровское</w:t>
            </w:r>
            <w:proofErr w:type="spellEnd"/>
            <w:r w:rsidRPr="00517462">
              <w:rPr>
                <w:rFonts w:ascii="Times New Roman" w:hAnsi="Times New Roman" w:cs="Times New Roman"/>
                <w:iCs/>
                <w:lang w:val="ru-RU"/>
              </w:rPr>
              <w:t xml:space="preserve"> СП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462">
              <w:rPr>
                <w:rFonts w:ascii="Times New Roman" w:hAnsi="Times New Roman" w:cs="Times New Roman"/>
              </w:rPr>
              <w:t>Планируемый</w:t>
            </w:r>
            <w:proofErr w:type="spellEnd"/>
            <w:r w:rsidRPr="00517462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517462">
              <w:rPr>
                <w:rFonts w:ascii="Times New Roman" w:hAnsi="Times New Roman" w:cs="Times New Roman"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Производственная 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49B" w:rsidRPr="00BE2C1F" w:rsidRDefault="00B07DBF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C1F">
              <w:rPr>
                <w:rFonts w:ascii="Times New Roman" w:hAnsi="Times New Roman" w:cs="Times New Roman"/>
                <w:lang w:val="ru-RU"/>
              </w:rPr>
              <w:t>Вместимость – 500 человек, площадь выставочных залов – 500 кв.м.</w:t>
            </w:r>
          </w:p>
        </w:tc>
        <w:tc>
          <w:tcPr>
            <w:tcW w:w="1266" w:type="dxa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</w:rPr>
              <w:t xml:space="preserve">II  </w:t>
            </w:r>
            <w:proofErr w:type="spellStart"/>
            <w:r w:rsidRPr="00517462">
              <w:rPr>
                <w:rFonts w:ascii="Times New Roman" w:hAnsi="Times New Roman" w:cs="Times New Roman"/>
              </w:rPr>
              <w:t>очередь</w:t>
            </w:r>
            <w:proofErr w:type="spellEnd"/>
          </w:p>
        </w:tc>
        <w:tc>
          <w:tcPr>
            <w:tcW w:w="1995" w:type="dxa"/>
            <w:vAlign w:val="center"/>
          </w:tcPr>
          <w:p w:rsidR="00EF449B" w:rsidRPr="00517462" w:rsidRDefault="00EF449B" w:rsidP="00070E06">
            <w:pPr>
              <w:pStyle w:val="aff1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7462">
              <w:rPr>
                <w:rFonts w:ascii="Times New Roman" w:hAnsi="Times New Roman" w:cs="Times New Roman"/>
              </w:rPr>
              <w:t>Не</w:t>
            </w:r>
            <w:proofErr w:type="spellEnd"/>
            <w:r w:rsidRPr="005174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462">
              <w:rPr>
                <w:rFonts w:ascii="Times New Roman" w:hAnsi="Times New Roman" w:cs="Times New Roman"/>
              </w:rPr>
              <w:t>устанавливается</w:t>
            </w:r>
            <w:proofErr w:type="spellEnd"/>
          </w:p>
        </w:tc>
      </w:tr>
      <w:tr w:rsidR="007C5F0B" w:rsidRPr="00517462" w:rsidTr="00EF449B">
        <w:trPr>
          <w:jc w:val="center"/>
        </w:trPr>
        <w:tc>
          <w:tcPr>
            <w:tcW w:w="562" w:type="dxa"/>
            <w:vAlign w:val="center"/>
          </w:tcPr>
          <w:p w:rsidR="007C5F0B" w:rsidRPr="00517462" w:rsidRDefault="007C5F0B" w:rsidP="002113FC">
            <w:pPr>
              <w:pStyle w:val="aff1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Объекты водоснабжения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5F0B" w:rsidRPr="00517462" w:rsidRDefault="007C5F0B" w:rsidP="00655545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eastAsia="Calibri" w:hAnsi="Times New Roman" w:cs="Times New Roman"/>
                <w:lang w:val="ru-RU" w:eastAsia="en-US"/>
              </w:rPr>
              <w:t>Сети водоснабжения</w:t>
            </w:r>
            <w:r w:rsidR="00655545">
              <w:rPr>
                <w:rFonts w:ascii="Times New Roman" w:eastAsia="Calibri" w:hAnsi="Times New Roman" w:cs="Times New Roman"/>
                <w:lang w:val="ru-RU"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Водопровод</w:t>
            </w:r>
            <w:r w:rsidR="0065554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55545">
              <w:rPr>
                <w:rFonts w:ascii="Times New Roman" w:eastAsia="Calibri" w:hAnsi="Times New Roman" w:cs="Times New Roman"/>
                <w:lang w:val="ru-RU" w:eastAsia="en-US"/>
              </w:rPr>
              <w:t>(6 нитей)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eastAsia="Calibri" w:hAnsi="Times New Roman" w:cs="Times New Roman"/>
                <w:lang w:eastAsia="en-US"/>
              </w:rPr>
              <w:t>п. ВНИИСС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17462">
              <w:rPr>
                <w:rFonts w:ascii="Times New Roman" w:hAnsi="Times New Roman" w:cs="Times New Roman"/>
                <w:iCs/>
              </w:rPr>
              <w:t>Планируемый</w:t>
            </w:r>
            <w:proofErr w:type="spellEnd"/>
            <w:r w:rsidRPr="00517462">
              <w:rPr>
                <w:rFonts w:ascii="Times New Roman" w:hAnsi="Times New Roman" w:cs="Times New Roman"/>
                <w:iCs/>
              </w:rPr>
              <w:t xml:space="preserve"> к </w:t>
            </w:r>
            <w:r w:rsidRPr="00517462">
              <w:rPr>
                <w:rFonts w:ascii="Times New Roman" w:hAnsi="Times New Roman" w:cs="Times New Roman"/>
                <w:iCs/>
                <w:lang w:val="ru-RU"/>
              </w:rPr>
              <w:t>реконструкции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F0B" w:rsidRPr="00BE2C1F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C1F">
              <w:rPr>
                <w:rFonts w:ascii="Times New Roman" w:eastAsia="Calibri" w:hAnsi="Times New Roman" w:cs="Times New Roman"/>
                <w:lang w:val="ru-RU" w:eastAsia="en-US"/>
              </w:rPr>
              <w:t>Протяженность теплотрассы – 5839,55 м.</w:t>
            </w:r>
          </w:p>
        </w:tc>
        <w:tc>
          <w:tcPr>
            <w:tcW w:w="1266" w:type="dxa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до 2044 года</w:t>
            </w:r>
          </w:p>
        </w:tc>
        <w:tc>
          <w:tcPr>
            <w:tcW w:w="1995" w:type="dxa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Необходимо определить при подготовке проектной документации</w:t>
            </w:r>
          </w:p>
        </w:tc>
      </w:tr>
      <w:tr w:rsidR="007C5F0B" w:rsidRPr="00517462" w:rsidTr="003E3C13">
        <w:trPr>
          <w:trHeight w:val="1661"/>
          <w:jc w:val="center"/>
        </w:trPr>
        <w:tc>
          <w:tcPr>
            <w:tcW w:w="562" w:type="dxa"/>
            <w:vAlign w:val="center"/>
          </w:tcPr>
          <w:p w:rsidR="007C5F0B" w:rsidRPr="00517462" w:rsidRDefault="007C5F0B" w:rsidP="002113FC">
            <w:pPr>
              <w:pStyle w:val="aff1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Объекты теплоснабжения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Источник тепловой энергии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517462">
              <w:rPr>
                <w:rFonts w:ascii="Times New Roman" w:eastAsia="Calibri" w:hAnsi="Times New Roman" w:cs="Times New Roman"/>
                <w:lang w:val="ru-RU" w:eastAsia="en-US"/>
              </w:rPr>
              <w:t>Блочно модульная котельная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517462">
              <w:rPr>
                <w:rFonts w:ascii="Times New Roman" w:hAnsi="Times New Roman" w:cs="Times New Roman"/>
                <w:iCs/>
                <w:lang w:val="ru-RU"/>
              </w:rPr>
              <w:t>с. Чертовицы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517462">
              <w:rPr>
                <w:rFonts w:ascii="Times New Roman" w:hAnsi="Times New Roman" w:cs="Times New Roman"/>
                <w:iCs/>
              </w:rPr>
              <w:t>Планируемый</w:t>
            </w:r>
            <w:proofErr w:type="spellEnd"/>
            <w:r w:rsidRPr="00517462">
              <w:rPr>
                <w:rFonts w:ascii="Times New Roman" w:hAnsi="Times New Roman" w:cs="Times New Roman"/>
                <w:iCs/>
              </w:rPr>
              <w:t xml:space="preserve"> к </w:t>
            </w:r>
            <w:proofErr w:type="spellStart"/>
            <w:r w:rsidRPr="00517462">
              <w:rPr>
                <w:rFonts w:ascii="Times New Roman" w:hAnsi="Times New Roman" w:cs="Times New Roman"/>
                <w:iCs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Зона застройки малоэтажными жилыми домами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F0B" w:rsidRPr="00BE2C1F" w:rsidRDefault="007C5F0B" w:rsidP="007C3EDA">
            <w:pPr>
              <w:pStyle w:val="a6"/>
              <w:tabs>
                <w:tab w:val="left" w:pos="1701"/>
              </w:tabs>
              <w:snapToGrid w:val="0"/>
              <w:spacing w:after="0"/>
              <w:rPr>
                <w:rFonts w:ascii="Times New Roman" w:eastAsia="Calibri" w:hAnsi="Times New Roman" w:cs="Times New Roman"/>
              </w:rPr>
            </w:pPr>
            <w:r w:rsidRPr="00BE2C1F">
              <w:rPr>
                <w:rFonts w:ascii="Times New Roman" w:eastAsia="Calibri" w:hAnsi="Times New Roman" w:cs="Times New Roman"/>
              </w:rPr>
              <w:t>Мощность – 750 кВт</w:t>
            </w:r>
            <w:r w:rsidR="007C3EDA" w:rsidRPr="00BE2C1F">
              <w:rPr>
                <w:rFonts w:ascii="Times New Roman" w:eastAsia="Calibri" w:hAnsi="Times New Roman" w:cs="Times New Roman"/>
              </w:rPr>
              <w:t xml:space="preserve"> (0,65 Гкал/ч)</w:t>
            </w:r>
          </w:p>
        </w:tc>
        <w:tc>
          <w:tcPr>
            <w:tcW w:w="1266" w:type="dxa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до 2044 года</w:t>
            </w:r>
          </w:p>
        </w:tc>
        <w:tc>
          <w:tcPr>
            <w:tcW w:w="1995" w:type="dxa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Необходимо определить при подготовке проектной документации</w:t>
            </w:r>
          </w:p>
        </w:tc>
      </w:tr>
      <w:tr w:rsidR="007C5F0B" w:rsidRPr="00517462" w:rsidTr="00EF449B">
        <w:trPr>
          <w:jc w:val="center"/>
        </w:trPr>
        <w:tc>
          <w:tcPr>
            <w:tcW w:w="562" w:type="dxa"/>
            <w:vAlign w:val="center"/>
          </w:tcPr>
          <w:p w:rsidR="007C5F0B" w:rsidRPr="00517462" w:rsidRDefault="007C5F0B" w:rsidP="002113FC">
            <w:pPr>
              <w:pStyle w:val="aff1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Объекты водоотведения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Канализационная насосная станция (КНС)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КНС с у</w:t>
            </w:r>
            <w:r w:rsidRPr="00517462">
              <w:rPr>
                <w:rFonts w:ascii="Times New Roman" w:eastAsia="Calibri" w:hAnsi="Times New Roman" w:cs="Times New Roman"/>
                <w:lang w:val="ru-RU" w:eastAsia="en-US"/>
              </w:rPr>
              <w:t xml:space="preserve">стройством наружных сетей водоотведения 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517462">
              <w:rPr>
                <w:rFonts w:ascii="Times New Roman" w:hAnsi="Times New Roman" w:cs="Times New Roman"/>
                <w:iCs/>
                <w:lang w:val="ru-RU"/>
              </w:rPr>
              <w:t>с. Чертовицы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517462">
              <w:rPr>
                <w:rFonts w:ascii="Times New Roman" w:hAnsi="Times New Roman" w:cs="Times New Roman"/>
                <w:iCs/>
              </w:rPr>
              <w:t>Планируемый</w:t>
            </w:r>
            <w:proofErr w:type="spellEnd"/>
            <w:r w:rsidRPr="00517462">
              <w:rPr>
                <w:rFonts w:ascii="Times New Roman" w:hAnsi="Times New Roman" w:cs="Times New Roman"/>
                <w:iCs/>
              </w:rPr>
              <w:t xml:space="preserve"> к </w:t>
            </w:r>
            <w:proofErr w:type="spellStart"/>
            <w:r w:rsidRPr="00517462">
              <w:rPr>
                <w:rFonts w:ascii="Times New Roman" w:hAnsi="Times New Roman" w:cs="Times New Roman"/>
                <w:iCs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Зона застройки малоэтажными жилыми домами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F0B" w:rsidRPr="00BE2C1F" w:rsidRDefault="007C3EDA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C1F">
              <w:rPr>
                <w:rFonts w:ascii="Times New Roman" w:hAnsi="Times New Roman" w:cs="Times New Roman"/>
                <w:lang w:val="ru-RU"/>
              </w:rPr>
              <w:t>П</w:t>
            </w:r>
            <w:r w:rsidR="007C5F0B" w:rsidRPr="00BE2C1F">
              <w:rPr>
                <w:rFonts w:ascii="Times New Roman" w:hAnsi="Times New Roman" w:cs="Times New Roman"/>
                <w:lang w:val="ru-RU"/>
              </w:rPr>
              <w:t>роизводительность – 50 м</w:t>
            </w:r>
            <w:r w:rsidR="007C5F0B" w:rsidRPr="00BE2C1F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  <w:r w:rsidR="007C5F0B" w:rsidRPr="00BE2C1F">
              <w:rPr>
                <w:rFonts w:ascii="Times New Roman" w:hAnsi="Times New Roman" w:cs="Times New Roman"/>
                <w:lang w:val="ru-RU"/>
              </w:rPr>
              <w:t>/час</w:t>
            </w:r>
          </w:p>
        </w:tc>
        <w:tc>
          <w:tcPr>
            <w:tcW w:w="1266" w:type="dxa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до 2044 года</w:t>
            </w:r>
          </w:p>
        </w:tc>
        <w:tc>
          <w:tcPr>
            <w:tcW w:w="1995" w:type="dxa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Необходимо определить при подготовке проектной документации</w:t>
            </w:r>
          </w:p>
        </w:tc>
      </w:tr>
      <w:tr w:rsidR="007C5F0B" w:rsidRPr="00517462" w:rsidTr="00EF449B">
        <w:trPr>
          <w:jc w:val="center"/>
        </w:trPr>
        <w:tc>
          <w:tcPr>
            <w:tcW w:w="562" w:type="dxa"/>
            <w:vAlign w:val="center"/>
          </w:tcPr>
          <w:p w:rsidR="007C5F0B" w:rsidRPr="00517462" w:rsidRDefault="007C5F0B" w:rsidP="002113FC">
            <w:pPr>
              <w:pStyle w:val="aff1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iCs/>
                <w:lang w:val="ru-RU"/>
              </w:rPr>
              <w:t>Объекты образования и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Общеобразовательная организация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517462">
              <w:rPr>
                <w:rFonts w:ascii="Times New Roman" w:eastAsia="Calibri" w:hAnsi="Times New Roman" w:cs="Times New Roman"/>
                <w:lang w:val="ru-RU" w:eastAsia="en-US"/>
              </w:rPr>
              <w:t>Пристройка к МКУ Рамонская СОШ №2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517462">
              <w:rPr>
                <w:rFonts w:ascii="Times New Roman" w:eastAsia="Calibri" w:hAnsi="Times New Roman" w:cs="Times New Roman"/>
                <w:lang w:eastAsia="en-US"/>
              </w:rPr>
              <w:t>п. ВНИИСС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517462">
              <w:rPr>
                <w:rFonts w:ascii="Times New Roman" w:hAnsi="Times New Roman" w:cs="Times New Roman"/>
                <w:iCs/>
              </w:rPr>
              <w:t>Планируемый</w:t>
            </w:r>
            <w:proofErr w:type="spellEnd"/>
            <w:r w:rsidRPr="00517462">
              <w:rPr>
                <w:rFonts w:ascii="Times New Roman" w:hAnsi="Times New Roman" w:cs="Times New Roman"/>
                <w:iCs/>
              </w:rPr>
              <w:t xml:space="preserve"> к </w:t>
            </w:r>
            <w:r w:rsidRPr="00517462">
              <w:rPr>
                <w:rFonts w:ascii="Times New Roman" w:hAnsi="Times New Roman" w:cs="Times New Roman"/>
                <w:iCs/>
                <w:lang w:val="ru-RU"/>
              </w:rPr>
              <w:t>реконструкции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Общественно-деловая 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F0B" w:rsidRPr="00BE2C1F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E2C1F">
              <w:rPr>
                <w:rFonts w:ascii="Times New Roman" w:hAnsi="Times New Roman" w:cs="Times New Roman"/>
              </w:rPr>
              <w:t>Вместимость</w:t>
            </w:r>
            <w:proofErr w:type="spellEnd"/>
            <w:r w:rsidRPr="00BE2C1F">
              <w:rPr>
                <w:rFonts w:ascii="Times New Roman" w:hAnsi="Times New Roman" w:cs="Times New Roman"/>
              </w:rPr>
              <w:t xml:space="preserve"> 744 </w:t>
            </w:r>
            <w:proofErr w:type="spellStart"/>
            <w:r w:rsidRPr="00BE2C1F">
              <w:rPr>
                <w:rFonts w:ascii="Times New Roman" w:hAnsi="Times New Roman" w:cs="Times New Roman"/>
              </w:rPr>
              <w:t>места</w:t>
            </w:r>
            <w:proofErr w:type="spellEnd"/>
          </w:p>
        </w:tc>
        <w:tc>
          <w:tcPr>
            <w:tcW w:w="1266" w:type="dxa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до 2044 года</w:t>
            </w:r>
          </w:p>
        </w:tc>
        <w:tc>
          <w:tcPr>
            <w:tcW w:w="1995" w:type="dxa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Style w:val="markedcontent"/>
                <w:rFonts w:ascii="Times New Roman" w:hAnsi="Times New Roman" w:cs="Times New Roman"/>
                <w:lang w:val="ru-RU"/>
              </w:rPr>
              <w:t>Установление ЗОУИТ не требуется</w:t>
            </w:r>
          </w:p>
        </w:tc>
      </w:tr>
      <w:tr w:rsidR="007C5F0B" w:rsidRPr="00517462" w:rsidTr="00EF449B">
        <w:trPr>
          <w:jc w:val="center"/>
        </w:trPr>
        <w:tc>
          <w:tcPr>
            <w:tcW w:w="562" w:type="dxa"/>
            <w:vAlign w:val="center"/>
          </w:tcPr>
          <w:p w:rsidR="007C5F0B" w:rsidRPr="00517462" w:rsidRDefault="007C5F0B" w:rsidP="002113FC">
            <w:pPr>
              <w:pStyle w:val="aff1"/>
              <w:numPr>
                <w:ilvl w:val="0"/>
                <w:numId w:val="34"/>
              </w:numPr>
              <w:jc w:val="center"/>
              <w:rPr>
                <w:lang w:val="ru-RU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517462">
              <w:rPr>
                <w:rFonts w:ascii="Times New Roman" w:hAnsi="Times New Roman" w:cs="Times New Roman"/>
              </w:rPr>
              <w:t>Автомобильные</w:t>
            </w:r>
            <w:proofErr w:type="spellEnd"/>
            <w:r w:rsidRPr="005174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462">
              <w:rPr>
                <w:rFonts w:ascii="Times New Roman" w:hAnsi="Times New Roman" w:cs="Times New Roman"/>
              </w:rPr>
              <w:t>дороги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Автомобильные дороги местного 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Участок автомобильной дороги от федеральной трассы А-134 к с. Ямное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517462">
              <w:rPr>
                <w:rFonts w:ascii="Times New Roman" w:eastAsia="Calibri" w:hAnsi="Times New Roman" w:cs="Times New Roman"/>
                <w:lang w:val="ru-RU" w:eastAsia="en-US"/>
              </w:rPr>
              <w:t>Айдаровское СП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517462">
              <w:rPr>
                <w:rFonts w:ascii="Times New Roman" w:hAnsi="Times New Roman" w:cs="Times New Roman"/>
                <w:iCs/>
              </w:rPr>
              <w:t>Планируемый</w:t>
            </w:r>
            <w:proofErr w:type="spellEnd"/>
            <w:r w:rsidRPr="00517462">
              <w:rPr>
                <w:rFonts w:ascii="Times New Roman" w:hAnsi="Times New Roman" w:cs="Times New Roman"/>
                <w:iCs/>
              </w:rPr>
              <w:t xml:space="preserve"> к </w:t>
            </w:r>
            <w:proofErr w:type="spellStart"/>
            <w:r w:rsidRPr="00517462">
              <w:rPr>
                <w:rFonts w:ascii="Times New Roman" w:hAnsi="Times New Roman" w:cs="Times New Roman"/>
                <w:iCs/>
              </w:rPr>
              <w:t>размещению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F0B" w:rsidRPr="00BE2C1F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C1F">
              <w:rPr>
                <w:rFonts w:ascii="Times New Roman" w:eastAsia="Calibri" w:hAnsi="Times New Roman" w:cs="Times New Roman"/>
                <w:lang w:eastAsia="en-US"/>
              </w:rPr>
              <w:t>Протяженность</w:t>
            </w:r>
            <w:proofErr w:type="spellEnd"/>
            <w:r w:rsidRPr="00BE2C1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E2C1F">
              <w:rPr>
                <w:rFonts w:ascii="Times New Roman" w:eastAsia="Calibri" w:hAnsi="Times New Roman" w:cs="Times New Roman"/>
                <w:lang w:val="ru-RU" w:eastAsia="en-US"/>
              </w:rPr>
              <w:t>0,</w:t>
            </w:r>
            <w:r w:rsidR="00B07DBF" w:rsidRPr="00BE2C1F">
              <w:rPr>
                <w:rFonts w:ascii="Times New Roman" w:eastAsia="Calibri" w:hAnsi="Times New Roman" w:cs="Times New Roman"/>
                <w:lang w:val="ru-RU" w:eastAsia="en-US"/>
              </w:rPr>
              <w:t>7</w:t>
            </w:r>
            <w:r w:rsidRPr="00BE2C1F">
              <w:rPr>
                <w:rFonts w:ascii="Times New Roman" w:eastAsia="Calibri" w:hAnsi="Times New Roman" w:cs="Times New Roman"/>
                <w:lang w:val="ru-RU" w:eastAsia="en-US"/>
              </w:rPr>
              <w:t>8</w:t>
            </w:r>
            <w:r w:rsidRPr="00BE2C1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BE2C1F">
              <w:rPr>
                <w:rFonts w:ascii="Times New Roman" w:eastAsia="Calibri" w:hAnsi="Times New Roman" w:cs="Times New Roman"/>
                <w:lang w:eastAsia="en-US"/>
              </w:rPr>
              <w:t>км</w:t>
            </w:r>
            <w:proofErr w:type="spellEnd"/>
          </w:p>
        </w:tc>
        <w:tc>
          <w:tcPr>
            <w:tcW w:w="1266" w:type="dxa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до 2044 года</w:t>
            </w:r>
          </w:p>
        </w:tc>
        <w:tc>
          <w:tcPr>
            <w:tcW w:w="1995" w:type="dxa"/>
            <w:vAlign w:val="center"/>
          </w:tcPr>
          <w:p w:rsidR="007C5F0B" w:rsidRPr="00517462" w:rsidRDefault="007C5F0B" w:rsidP="00EB2531">
            <w:pPr>
              <w:pStyle w:val="aff1"/>
              <w:ind w:firstLine="0"/>
              <w:jc w:val="center"/>
              <w:rPr>
                <w:rStyle w:val="markedcontent"/>
                <w:rFonts w:ascii="Times New Roman" w:hAnsi="Times New Roman" w:cs="Times New Roman"/>
                <w:lang w:val="ru-RU"/>
              </w:rPr>
            </w:pPr>
            <w:r w:rsidRPr="00517462">
              <w:rPr>
                <w:rFonts w:ascii="Times New Roman" w:hAnsi="Times New Roman" w:cs="Times New Roman"/>
                <w:lang w:val="ru-RU"/>
              </w:rPr>
              <w:t>Необходимо определить при подготовке проектной документации</w:t>
            </w:r>
          </w:p>
        </w:tc>
      </w:tr>
      <w:bookmarkEnd w:id="17"/>
    </w:tbl>
    <w:p w:rsidR="002113FC" w:rsidRPr="00517462" w:rsidRDefault="002113FC" w:rsidP="00704583">
      <w:pPr>
        <w:jc w:val="both"/>
        <w:rPr>
          <w:b/>
          <w:bCs/>
        </w:rPr>
        <w:sectPr w:rsidR="002113FC" w:rsidRPr="00517462" w:rsidSect="00EF12CD">
          <w:pgSz w:w="16838" w:h="11906" w:orient="landscape"/>
          <w:pgMar w:top="1134" w:right="1385" w:bottom="1134" w:left="1877" w:header="426" w:footer="1134" w:gutter="0"/>
          <w:cols w:space="720"/>
          <w:titlePg/>
          <w:docGrid w:linePitch="326"/>
        </w:sectPr>
      </w:pPr>
    </w:p>
    <w:p w:rsidR="002113FC" w:rsidRPr="00517462" w:rsidRDefault="002113FC" w:rsidP="002113FC">
      <w:pPr>
        <w:pStyle w:val="1"/>
        <w:numPr>
          <w:ilvl w:val="0"/>
          <w:numId w:val="0"/>
        </w:numPr>
        <w:tabs>
          <w:tab w:val="clear" w:pos="1559"/>
          <w:tab w:val="left" w:pos="0"/>
        </w:tabs>
        <w:spacing w:before="0" w:beforeAutospacing="0"/>
        <w:ind w:left="568"/>
        <w:jc w:val="center"/>
        <w:outlineLvl w:val="0"/>
        <w:rPr>
          <w:i w:val="0"/>
        </w:rPr>
      </w:pPr>
      <w:r w:rsidRPr="00517462">
        <w:rPr>
          <w:i w:val="0"/>
        </w:rPr>
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2113FC" w:rsidRPr="00517462" w:rsidRDefault="002113FC" w:rsidP="002113FC">
      <w:pPr>
        <w:pStyle w:val="af5"/>
        <w:jc w:val="center"/>
        <w:rPr>
          <w:b w:val="0"/>
        </w:rPr>
      </w:pPr>
      <w:r w:rsidRPr="00517462"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EF12CD" w:rsidRPr="00517462" w:rsidRDefault="00EF12CD" w:rsidP="00704583">
      <w:pPr>
        <w:jc w:val="both"/>
        <w:rPr>
          <w:b/>
          <w:bCs/>
        </w:rPr>
      </w:pPr>
    </w:p>
    <w:tbl>
      <w:tblPr>
        <w:tblStyle w:val="aff0"/>
        <w:tblW w:w="14936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none" w:sz="0" w:space="0" w:color="auto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4223"/>
        <w:gridCol w:w="7"/>
        <w:gridCol w:w="1694"/>
        <w:gridCol w:w="7"/>
        <w:gridCol w:w="1694"/>
        <w:gridCol w:w="7"/>
        <w:gridCol w:w="2544"/>
        <w:gridCol w:w="4186"/>
        <w:gridCol w:w="7"/>
      </w:tblGrid>
      <w:tr w:rsidR="00A16FD5" w:rsidRPr="00517462" w:rsidTr="00A16FD5">
        <w:trPr>
          <w:gridAfter w:val="1"/>
          <w:wAfter w:w="7" w:type="dxa"/>
          <w:trHeight w:val="423"/>
          <w:tblHeader/>
          <w:jc w:val="center"/>
        </w:trPr>
        <w:tc>
          <w:tcPr>
            <w:tcW w:w="567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6FD5" w:rsidRPr="00517462" w:rsidRDefault="00A16FD5" w:rsidP="00070E06">
            <w:pPr>
              <w:pStyle w:val="af5"/>
              <w:jc w:val="center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51746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31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6FD5" w:rsidRPr="00517462" w:rsidRDefault="00A16FD5" w:rsidP="00070E06">
            <w:pPr>
              <w:pStyle w:val="af5"/>
              <w:jc w:val="center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517462">
              <w:rPr>
                <w:rFonts w:ascii="Times New Roman" w:hAnsi="Times New Roman" w:cs="Times New Roman"/>
                <w:sz w:val="22"/>
                <w:szCs w:val="22"/>
              </w:rPr>
              <w:t>Наименование функциональной зоны</w:t>
            </w:r>
          </w:p>
        </w:tc>
        <w:tc>
          <w:tcPr>
            <w:tcW w:w="3402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6FD5" w:rsidRPr="00517462" w:rsidRDefault="00A16FD5" w:rsidP="00070E06">
            <w:pPr>
              <w:pStyle w:val="af5"/>
              <w:jc w:val="center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517462">
              <w:rPr>
                <w:rFonts w:ascii="Times New Roman" w:hAnsi="Times New Roman" w:cs="Times New Roman"/>
                <w:sz w:val="22"/>
                <w:szCs w:val="22"/>
              </w:rPr>
              <w:t>Параметры функциональной зоны</w:t>
            </w:r>
          </w:p>
        </w:tc>
        <w:tc>
          <w:tcPr>
            <w:tcW w:w="2542" w:type="dxa"/>
            <w:vMerge w:val="restart"/>
            <w:tcBorders>
              <w:top w:val="single" w:sz="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6FD5" w:rsidRPr="00517462" w:rsidRDefault="00A16FD5" w:rsidP="00A16FD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462">
              <w:rPr>
                <w:rFonts w:ascii="Times New Roman" w:hAnsi="Times New Roman" w:cs="Times New Roman"/>
                <w:sz w:val="22"/>
                <w:szCs w:val="22"/>
                <w:lang w:eastAsia="ar-SA" w:bidi="en-US"/>
              </w:rPr>
              <w:t>Параметры функциональной зоны</w:t>
            </w:r>
          </w:p>
        </w:tc>
        <w:tc>
          <w:tcPr>
            <w:tcW w:w="4187" w:type="dxa"/>
            <w:vMerge w:val="restart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6FD5" w:rsidRPr="00517462" w:rsidRDefault="00A16FD5" w:rsidP="00070E06">
            <w:pPr>
              <w:pStyle w:val="af5"/>
              <w:jc w:val="center"/>
              <w:rPr>
                <w:rFonts w:ascii="Times New Roman" w:hAnsi="Times New Roman" w:cs="Times New Roman"/>
                <w:b w:val="0"/>
                <w:i/>
                <w:sz w:val="22"/>
                <w:szCs w:val="22"/>
                <w:highlight w:val="yellow"/>
              </w:rPr>
            </w:pPr>
            <w:r w:rsidRPr="00517462">
              <w:rPr>
                <w:rFonts w:ascii="Times New Roman" w:hAnsi="Times New Roman" w:cs="Times New Roman"/>
                <w:sz w:val="22"/>
                <w:szCs w:val="22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A16FD5" w:rsidRPr="00517462" w:rsidTr="00A16FD5">
        <w:trPr>
          <w:gridAfter w:val="1"/>
          <w:wAfter w:w="7" w:type="dxa"/>
          <w:trHeight w:val="423"/>
          <w:tblHeader/>
          <w:jc w:val="center"/>
        </w:trPr>
        <w:tc>
          <w:tcPr>
            <w:tcW w:w="567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ar-SA" w:bidi="en-US"/>
              </w:rPr>
            </w:pPr>
          </w:p>
        </w:tc>
        <w:tc>
          <w:tcPr>
            <w:tcW w:w="4231" w:type="dxa"/>
            <w:gridSpan w:val="2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6FD5" w:rsidRPr="00517462" w:rsidRDefault="00A16FD5" w:rsidP="00070E06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ar-SA" w:bidi="en-U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17462">
              <w:rPr>
                <w:rFonts w:ascii="Times New Roman" w:hAnsi="Times New Roman" w:cs="Times New Roman"/>
                <w:b/>
                <w:lang w:eastAsia="ru-RU"/>
              </w:rPr>
              <w:t>Существующая</w:t>
            </w:r>
          </w:p>
          <w:p w:rsidR="00A16FD5" w:rsidRPr="00517462" w:rsidRDefault="00A16FD5" w:rsidP="00070E06">
            <w:pPr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517462">
              <w:rPr>
                <w:rFonts w:ascii="Times New Roman" w:hAnsi="Times New Roman" w:cs="Times New Roman"/>
                <w:b/>
                <w:lang w:eastAsia="ru-RU"/>
              </w:rPr>
              <w:t>площадь, га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17462">
              <w:rPr>
                <w:rFonts w:ascii="Times New Roman" w:hAnsi="Times New Roman" w:cs="Times New Roman"/>
                <w:b/>
                <w:lang w:eastAsia="ru-RU"/>
              </w:rPr>
              <w:t>Планируемая</w:t>
            </w:r>
          </w:p>
          <w:p w:rsidR="00A16FD5" w:rsidRPr="00517462" w:rsidRDefault="00A16FD5" w:rsidP="00070E06">
            <w:pPr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517462">
              <w:rPr>
                <w:rFonts w:ascii="Times New Roman" w:hAnsi="Times New Roman" w:cs="Times New Roman"/>
                <w:b/>
                <w:lang w:eastAsia="ru-RU"/>
              </w:rPr>
              <w:t>площадь, га</w:t>
            </w:r>
          </w:p>
        </w:tc>
        <w:tc>
          <w:tcPr>
            <w:tcW w:w="2542" w:type="dxa"/>
            <w:vMerge/>
            <w:tcBorders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16FD5" w:rsidRPr="00517462" w:rsidRDefault="00A16FD5" w:rsidP="00070E06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ar-SA" w:bidi="en-US"/>
              </w:rPr>
            </w:pPr>
          </w:p>
        </w:tc>
        <w:tc>
          <w:tcPr>
            <w:tcW w:w="4187" w:type="dxa"/>
            <w:vMerge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16FD5" w:rsidRPr="00517462" w:rsidRDefault="00A16FD5" w:rsidP="00070E06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ar-SA" w:bidi="en-US"/>
              </w:rPr>
            </w:pPr>
          </w:p>
        </w:tc>
      </w:tr>
      <w:tr w:rsidR="00A16FD5" w:rsidRPr="00517462" w:rsidTr="00A16FD5">
        <w:trPr>
          <w:gridAfter w:val="1"/>
          <w:wAfter w:w="7" w:type="dxa"/>
          <w:jc w:val="center"/>
        </w:trPr>
        <w:tc>
          <w:tcPr>
            <w:tcW w:w="4798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17462">
              <w:rPr>
                <w:rFonts w:ascii="Times New Roman" w:hAnsi="Times New Roman" w:cs="Times New Roman"/>
                <w:b/>
              </w:rPr>
              <w:t>Земли населённых пунктов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7462">
              <w:rPr>
                <w:rFonts w:ascii="Times New Roman" w:eastAsia="Lucida Sans Unicode" w:hAnsi="Times New Roman" w:cs="Times New Roman"/>
                <w:b/>
              </w:rPr>
              <w:t>1557,85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537530" w:rsidP="00070E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</w:rPr>
              <w:t>1566,47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070E06">
            <w:pPr>
              <w:jc w:val="center"/>
              <w:rPr>
                <w:rFonts w:ascii="Times New Roman" w:eastAsia="TimesNewRoman" w:hAnsi="Times New Roman" w:cs="Times New Roman"/>
                <w:highlight w:val="yellow"/>
              </w:rPr>
            </w:pP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eastAsia="TimesNewRoman" w:hAnsi="Times New Roman" w:cs="Times New Roman"/>
                <w:highlight w:val="yellow"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1492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6FD5" w:rsidRPr="00517462" w:rsidRDefault="00A16FD5" w:rsidP="00070E06">
            <w:pPr>
              <w:jc w:val="center"/>
              <w:rPr>
                <w:rFonts w:ascii="Times New Roman" w:eastAsia="TimesNewRoman" w:hAnsi="Times New Roman" w:cs="Times New Roman"/>
                <w:highlight w:val="yellow"/>
              </w:rPr>
            </w:pPr>
            <w:r w:rsidRPr="00517462">
              <w:rPr>
                <w:rFonts w:ascii="Times New Roman" w:hAnsi="Times New Roman" w:cs="Times New Roman"/>
                <w:b/>
              </w:rPr>
              <w:t>село Айдарово</w:t>
            </w:r>
          </w:p>
        </w:tc>
      </w:tr>
      <w:tr w:rsidR="00A16FD5" w:rsidRPr="00517462" w:rsidTr="00A16FD5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8E66B8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 xml:space="preserve">Зона застройки малоэтажными жилыми домами 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285,13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285,13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070E06" w:rsidP="0021265D">
            <w:pPr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застройки жилыми зданиями с целью создания для населения удобной, здоровой и безопасной среды проживания.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8E66B8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 xml:space="preserve">Зона застройки среднеэтажными жилыми домами 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070E06" w:rsidP="0021265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застройки жилыми зданиями с целью создания для населения удобной, здоровой и безопасной среды проживания.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6FD5" w:rsidRPr="00517462" w:rsidRDefault="00A16FD5" w:rsidP="00BA458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6118E0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EF449B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Общественно-деловая зона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21265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объектов здравоохранения, образования, культуры, спорта, торговли, общественного питания, социального и коммунально-бытового назначения, предпринимательской деятельности, административных, научно-исследовательских учреждений, культовых зданий, объектов делового, финансового назначения, иных объектов, связанных с обеспечением жизнедеятельности граждан и обеспеченных доступностью для маломобильных групп населения (МГН).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6FD5" w:rsidRPr="00517462" w:rsidRDefault="006118E0" w:rsidP="006118E0">
            <w:pPr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iCs/>
              </w:rPr>
              <w:t xml:space="preserve">-Формирование структуры центров </w:t>
            </w:r>
            <w:proofErr w:type="spellStart"/>
            <w:r w:rsidRPr="00517462">
              <w:rPr>
                <w:rFonts w:ascii="Times New Roman" w:hAnsi="Times New Roman" w:cs="Times New Roman"/>
                <w:iCs/>
              </w:rPr>
              <w:t>общепоселен</w:t>
            </w:r>
            <w:r>
              <w:rPr>
                <w:rFonts w:ascii="Times New Roman" w:hAnsi="Times New Roman" w:cs="Times New Roman"/>
                <w:iCs/>
              </w:rPr>
              <w:t>ческого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значения на территории</w:t>
            </w:r>
            <w:r w:rsidRPr="00517462">
              <w:rPr>
                <w:rFonts w:ascii="Times New Roman" w:hAnsi="Times New Roman" w:cs="Times New Roman"/>
                <w:iCs/>
              </w:rPr>
              <w:t xml:space="preserve"> с. </w:t>
            </w:r>
            <w:proofErr w:type="spellStart"/>
            <w:r w:rsidRPr="00517462">
              <w:rPr>
                <w:rFonts w:ascii="Times New Roman" w:hAnsi="Times New Roman" w:cs="Times New Roman"/>
                <w:iCs/>
              </w:rPr>
              <w:t>Айдарово</w:t>
            </w:r>
            <w:proofErr w:type="spellEnd"/>
            <w:r w:rsidR="009B0D6B" w:rsidRPr="009B0D6B">
              <w:rPr>
                <w:rFonts w:ascii="Times New Roman" w:hAnsi="Times New Roman" w:cs="Times New Roman"/>
                <w:iCs/>
              </w:rPr>
              <w:t xml:space="preserve"> </w:t>
            </w:r>
            <w:r w:rsidR="009B0D6B">
              <w:rPr>
                <w:rFonts w:ascii="Times New Roman" w:hAnsi="Times New Roman" w:cs="Times New Roman"/>
                <w:iCs/>
              </w:rPr>
              <w:t>(местное)</w:t>
            </w:r>
            <w:r w:rsidRPr="00517462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A16FD5" w:rsidRPr="00517462" w:rsidTr="00A16FD5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EF449B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21265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объектов транспорта, объектов улично-дорожной сети и объектов, связанных с обслуживанием данной зоны.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A16FD5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EF449B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трубопроводного транспорта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D5022" w:rsidP="00AD5022">
            <w:pPr>
              <w:jc w:val="both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предназначена для размещения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A16FD5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EF449B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20,52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20,52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21265D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производственных объектов, с учётом размеров санитарно-защитных зон таких объектов.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A16FD5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EF449B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рекреационного назначения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070E06" w:rsidP="0021265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отдыха граждан и туризма, занятий физической культурой и спортом. В зону могут входить городские леса, скверы, парки, городские сады, пруды, озера, водохранилища.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A16FD5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EF449B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сельскохозяйственного использования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9,40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9,40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сельскохозяйственных угодий в целях ведения сельскохозяйственного деятельности.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A16FD5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EF449B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10,16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10,16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21265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различных мест захоронения, а также соответствующих культовых сооружений.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A16FD5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51746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ind w:firstLine="35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517462">
              <w:rPr>
                <w:rFonts w:ascii="Times New Roman" w:eastAsia="Lucida Sans Unicode" w:hAnsi="Times New Roman" w:cs="Times New Roman"/>
                <w:b/>
              </w:rPr>
              <w:t>343,67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070E06">
            <w:pPr>
              <w:ind w:firstLine="35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517462">
              <w:rPr>
                <w:rFonts w:ascii="Times New Roman" w:eastAsia="Lucida Sans Unicode" w:hAnsi="Times New Roman" w:cs="Times New Roman"/>
                <w:b/>
              </w:rPr>
              <w:t>343,67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2321AC">
        <w:trPr>
          <w:jc w:val="center"/>
        </w:trPr>
        <w:tc>
          <w:tcPr>
            <w:tcW w:w="14936" w:type="dxa"/>
            <w:gridSpan w:val="10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/>
              </w:rPr>
              <w:t>посёлок ВНИИСС</w:t>
            </w: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застройки малоэтажными жилыми домами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49,29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49,29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070E06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застройки жилыми зданиями с целью создания для населения удобной, здоровой и безопасной среды проживания.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застройки среднеэтажными жилыми домами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27,55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27,55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070E06" w:rsidP="0021265D">
            <w:pPr>
              <w:pStyle w:val="afe"/>
              <w:ind w:left="0"/>
              <w:rPr>
                <w:rFonts w:ascii="Times New Roman" w:hAnsi="Times New Roman" w:cs="Times New Roman"/>
                <w:i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застройки жилыми зданиями с целью создания для населения удобной, здоровой и безопасной среды проживания.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6FD5" w:rsidRPr="00517462" w:rsidRDefault="00A16FD5" w:rsidP="008B0A4C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Общественно-деловая зона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44,23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48,39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21265D">
            <w:pPr>
              <w:pStyle w:val="afe"/>
              <w:ind w:left="0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объектов здравоохранения, образования, культуры, спорта, торговли, общественного питания, социального и коммунально-бытового назначения, предпринимательской деятельности, административных, научно-исследовательских учреждений, культовых зданий, объектов делового, финансового назначения, иных объектов, связанных с обеспечением жизнедеятельности граждан и обеспеченных доступностью для маломобильных групп населения (МГН).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6FD5" w:rsidRPr="00517462" w:rsidRDefault="00A16FD5" w:rsidP="00BA4587">
            <w:pPr>
              <w:pStyle w:val="afe"/>
              <w:ind w:left="0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- Реконструкция с увеличением емкости здания детского сада №1 в п. ВНИИСС</w:t>
            </w:r>
            <w:r w:rsidR="009B0D6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9B0D6B">
              <w:rPr>
                <w:rFonts w:ascii="Times New Roman" w:hAnsi="Times New Roman" w:cs="Times New Roman"/>
              </w:rPr>
              <w:t>местное</w:t>
            </w:r>
            <w:proofErr w:type="gramEnd"/>
            <w:r w:rsidR="009B0D6B">
              <w:rPr>
                <w:rFonts w:ascii="Times New Roman" w:hAnsi="Times New Roman" w:cs="Times New Roman"/>
              </w:rPr>
              <w:t>).</w:t>
            </w:r>
          </w:p>
          <w:p w:rsidR="00A16FD5" w:rsidRPr="008B0A4C" w:rsidRDefault="00A16FD5" w:rsidP="00BA4587">
            <w:pPr>
              <w:pStyle w:val="afe"/>
              <w:ind w:left="0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 xml:space="preserve">- Реконструкция здания ДК ВНИИСС в </w:t>
            </w:r>
            <w:r w:rsidR="008B0A4C">
              <w:rPr>
                <w:rFonts w:ascii="Times New Roman" w:hAnsi="Times New Roman" w:cs="Times New Roman"/>
              </w:rPr>
              <w:br/>
            </w:r>
            <w:r w:rsidRPr="00517462">
              <w:rPr>
                <w:rFonts w:ascii="Times New Roman" w:hAnsi="Times New Roman" w:cs="Times New Roman"/>
              </w:rPr>
              <w:t>п. ВНИИСС</w:t>
            </w:r>
            <w:r w:rsidR="009B0D6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9B0D6B">
              <w:rPr>
                <w:rFonts w:ascii="Times New Roman" w:hAnsi="Times New Roman" w:cs="Times New Roman"/>
              </w:rPr>
              <w:t>местное</w:t>
            </w:r>
            <w:proofErr w:type="gramEnd"/>
            <w:r w:rsidR="009B0D6B">
              <w:rPr>
                <w:rFonts w:ascii="Times New Roman" w:hAnsi="Times New Roman" w:cs="Times New Roman"/>
              </w:rPr>
              <w:t>)</w:t>
            </w:r>
            <w:r w:rsidR="00BA4587" w:rsidRPr="00517462">
              <w:rPr>
                <w:rFonts w:ascii="Times New Roman" w:hAnsi="Times New Roman" w:cs="Times New Roman"/>
              </w:rPr>
              <w:t>.</w:t>
            </w:r>
          </w:p>
          <w:p w:rsidR="00A16FD5" w:rsidRPr="00517462" w:rsidRDefault="00A16FD5" w:rsidP="00BA4587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AE56CA">
              <w:rPr>
                <w:rFonts w:ascii="Times New Roman" w:hAnsi="Times New Roman" w:cs="Times New Roman"/>
                <w:bCs/>
              </w:rPr>
              <w:t>-</w:t>
            </w:r>
            <w:r w:rsidRPr="00AE56CA">
              <w:rPr>
                <w:rFonts w:ascii="Times New Roman" w:eastAsia="Calibri" w:hAnsi="Times New Roman" w:cs="Times New Roman"/>
              </w:rPr>
              <w:t xml:space="preserve"> Пристройка к МКУ </w:t>
            </w:r>
            <w:proofErr w:type="spellStart"/>
            <w:r w:rsidRPr="00AE56CA">
              <w:rPr>
                <w:rFonts w:ascii="Times New Roman" w:eastAsia="Calibri" w:hAnsi="Times New Roman" w:cs="Times New Roman"/>
              </w:rPr>
              <w:t>Рамонская</w:t>
            </w:r>
            <w:proofErr w:type="spellEnd"/>
            <w:r w:rsidRPr="00AE56CA">
              <w:rPr>
                <w:rFonts w:ascii="Times New Roman" w:eastAsia="Calibri" w:hAnsi="Times New Roman" w:cs="Times New Roman"/>
              </w:rPr>
              <w:t xml:space="preserve"> СОШ №2</w:t>
            </w:r>
            <w:r w:rsidR="009B0D6B" w:rsidRPr="00AE56CA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="009B0D6B" w:rsidRPr="00AE56CA">
              <w:rPr>
                <w:rFonts w:ascii="Times New Roman" w:eastAsia="Calibri" w:hAnsi="Times New Roman" w:cs="Times New Roman"/>
              </w:rPr>
              <w:t>местное</w:t>
            </w:r>
            <w:proofErr w:type="gramEnd"/>
            <w:r w:rsidR="00AE56CA" w:rsidRPr="00AE56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E56CA" w:rsidRPr="00AE56CA">
              <w:rPr>
                <w:rFonts w:ascii="Times New Roman" w:eastAsia="Calibri" w:hAnsi="Times New Roman" w:cs="Times New Roman"/>
              </w:rPr>
              <w:t>мун</w:t>
            </w:r>
            <w:proofErr w:type="spellEnd"/>
            <w:r w:rsidR="00AE56CA" w:rsidRPr="00AE56CA">
              <w:rPr>
                <w:rFonts w:ascii="Times New Roman" w:eastAsia="Calibri" w:hAnsi="Times New Roman" w:cs="Times New Roman"/>
              </w:rPr>
              <w:t>. района</w:t>
            </w:r>
            <w:r w:rsidR="009B0D6B" w:rsidRPr="00AE56CA">
              <w:rPr>
                <w:rFonts w:ascii="Times New Roman" w:eastAsia="Calibri" w:hAnsi="Times New Roman" w:cs="Times New Roman"/>
              </w:rPr>
              <w:t>)</w:t>
            </w:r>
            <w:r w:rsidR="00BA4587" w:rsidRPr="00AE56C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11,17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11,17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070E06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производственных объектов, с учётом размеров санитарно-защитных зон таких объектов.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12,10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12,10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объектов транспорта, объектов улично-дорожной сети и объектов, связанных с обслуживанием данной зоны.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трубопроводного транспорта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20,40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20,40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D5022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</w:rPr>
              <w:t>Зона предназначена для размещения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сельскохозяйственного использования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25,12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25,12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сельскохозяйственных угодий в целях ведения сельскохозяйственного деятельности.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A16FD5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46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ind w:firstLine="35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517462">
              <w:rPr>
                <w:rFonts w:ascii="Times New Roman" w:eastAsia="Lucida Sans Unicode" w:hAnsi="Times New Roman" w:cs="Times New Roman"/>
                <w:b/>
              </w:rPr>
              <w:t>189,85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070E06">
            <w:pPr>
              <w:ind w:firstLine="35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517462">
              <w:rPr>
                <w:rFonts w:ascii="Times New Roman" w:eastAsia="Lucida Sans Unicode" w:hAnsi="Times New Roman" w:cs="Times New Roman"/>
                <w:b/>
              </w:rPr>
              <w:t>194,01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2321AC">
        <w:trPr>
          <w:jc w:val="center"/>
        </w:trPr>
        <w:tc>
          <w:tcPr>
            <w:tcW w:w="14936" w:type="dxa"/>
            <w:gridSpan w:val="10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/>
              </w:rPr>
              <w:t>село Староживотинное</w:t>
            </w: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застройки малоэтажными жилыми домами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443,12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B607EE" w:rsidP="0007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444,61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070E06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застройки жилыми зданиями с целью создания для населения удобной, здоровой и безопасной среды проживания.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Планируемая жилая зона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EA6B83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застройки жилыми зданиями с целью создания для населения удобной, здоровой и безопасной среды проживания.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Общественно-деловая зона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объектов здравоохранения, образования, культуры, спорта, торговли, общественного питания, социального и коммунально-бытового назначения, предпринимательской деятельности, административных, научно-исследовательских учреждений, культовых зданий, объектов делового, финансового назначения, иных объектов, связанных с обеспечением жизнедеятельности граждан и обеспеченных доступностью для маломобильных групп населения (МГН).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объектов транспорта, объектов улично-дорожной сети и объектов, связанных с обслуживанием данной зоны.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трубопроводного транспорта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4,92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4,92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D5022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</w:rPr>
              <w:t>Зона предназначена для размещения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рекреационного назначения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070E06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отдыха граждан и туризма, занятий физической культурой и спортом. В зону могут входить городские леса, скверы, парки, городские сады, пруды, озера, водохранилища.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сельскохозяйственного использования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сельскохозяйственных угодий в целях ведения сельскохозяйственного деятельности.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садоводства, огородничества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38,37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38,37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813294" w:rsidP="00813294">
            <w:pPr>
              <w:pStyle w:val="1"/>
              <w:numPr>
                <w:ilvl w:val="0"/>
                <w:numId w:val="0"/>
              </w:numPr>
              <w:ind w:left="-35"/>
              <w:contextualSpacing/>
              <w:rPr>
                <w:rFonts w:ascii="Times New Roman" w:eastAsia="Calibri" w:hAnsi="Times New Roman" w:cs="Times New Roman"/>
                <w:b w:val="0"/>
                <w:i w:val="0"/>
              </w:rPr>
            </w:pPr>
            <w:r w:rsidRPr="00517462">
              <w:rPr>
                <w:rFonts w:ascii="Times New Roman" w:eastAsia="Calibri" w:hAnsi="Times New Roman" w:cs="Times New Roman"/>
                <w:b w:val="0"/>
                <w:i w:val="0"/>
              </w:rPr>
              <w:t>Зона предназначена для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культур, размещение для собственных нужд садового дома, хозяйственных построек и гаражей.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3,92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3,92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различных мест захоронения, а также соответствующих культовых сооружений.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A16FD5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503F9">
            <w:pPr>
              <w:pStyle w:val="afe"/>
              <w:ind w:left="50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16FD5" w:rsidRPr="00517462" w:rsidRDefault="00A16FD5" w:rsidP="002503F9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517462">
              <w:rPr>
                <w:rFonts w:ascii="Times New Roman" w:eastAsia="Lucida Sans Unicode" w:hAnsi="Times New Roman" w:cs="Times New Roman"/>
                <w:b/>
              </w:rPr>
              <w:t>539,45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B607EE" w:rsidP="00070E06">
            <w:pPr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>
              <w:rPr>
                <w:rFonts w:ascii="Times New Roman" w:eastAsia="Lucida Sans Unicode" w:hAnsi="Times New Roman" w:cs="Times New Roman"/>
                <w:b/>
              </w:rPr>
              <w:t>540,94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2321AC">
        <w:trPr>
          <w:gridAfter w:val="1"/>
          <w:wAfter w:w="7" w:type="dxa"/>
          <w:jc w:val="center"/>
        </w:trPr>
        <w:tc>
          <w:tcPr>
            <w:tcW w:w="1492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/>
              </w:rPr>
              <w:t>хутор Красное</w:t>
            </w: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застройки малоэтажными жилыми домами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58,26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58,26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070E06" w:rsidP="0021265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застройки жилыми зданиями с целью создания для населения удобной, здоровой и безопасной среды проживания.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Общественно-деловая зона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объектов здравоохранения, образования, культуры, спорта, торговли, общественного питания, социального и коммунально-бытового назначения, предпринимательской деятельности, административных, научно-исследовательских учреждений, культовых зданий, объектов делового, финансового назначения, иных объектов, связанных с обеспечением жизнедеятельности граждан и обеспеченных доступностью для маломобильных групп населения (МГН).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070E06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производственных объектов, с учётом размеров санитарно-защитных зон таких объектов.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объектов транспорта, объектов улично-дорожной сети и объектов, связанных с обслуживанием данной зоны.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A16FD5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517462">
              <w:rPr>
                <w:rFonts w:ascii="Times New Roman" w:eastAsia="Lucida Sans Unicode" w:hAnsi="Times New Roman" w:cs="Times New Roman"/>
                <w:b/>
              </w:rPr>
              <w:t>64,77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070E06">
            <w:pPr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517462">
              <w:rPr>
                <w:rFonts w:ascii="Times New Roman" w:eastAsia="Lucida Sans Unicode" w:hAnsi="Times New Roman" w:cs="Times New Roman"/>
                <w:b/>
              </w:rPr>
              <w:t>64,77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2321AC">
        <w:trPr>
          <w:gridAfter w:val="1"/>
          <w:wAfter w:w="7" w:type="dxa"/>
          <w:jc w:val="center"/>
        </w:trPr>
        <w:tc>
          <w:tcPr>
            <w:tcW w:w="1492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/>
              </w:rPr>
              <w:t>село Чертовицы</w:t>
            </w: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E8722C">
            <w:pPr>
              <w:pStyle w:val="afe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застройки малоэтажными жилыми домами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B607EE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B607EE">
              <w:rPr>
                <w:rFonts w:ascii="Times New Roman" w:hAnsi="Times New Roman" w:cs="Times New Roman"/>
              </w:rPr>
              <w:t>333,07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B607EE" w:rsidRDefault="007B5F46" w:rsidP="0007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335,62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070E06" w:rsidP="0021265D">
            <w:pPr>
              <w:pStyle w:val="afe"/>
              <w:ind w:left="0"/>
              <w:rPr>
                <w:rFonts w:ascii="Times New Roman" w:eastAsia="Calibri" w:hAnsi="Times New Roman" w:cs="Times New Roman"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застройки жилыми зданиями с целью создания для населения удобной, здоровой и безопасной среды проживания.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pStyle w:val="afe"/>
              <w:ind w:left="0"/>
              <w:rPr>
                <w:rFonts w:ascii="Times New Roman" w:eastAsia="Calibri" w:hAnsi="Times New Roman" w:cs="Times New Roman"/>
              </w:rPr>
            </w:pPr>
            <w:r w:rsidRPr="00517462">
              <w:rPr>
                <w:rFonts w:ascii="Times New Roman" w:eastAsia="Calibri" w:hAnsi="Times New Roman" w:cs="Times New Roman"/>
              </w:rPr>
              <w:t xml:space="preserve">-Строительство блочно модульной котельной </w:t>
            </w:r>
            <w:r w:rsidR="00BA4587" w:rsidRPr="00517462">
              <w:rPr>
                <w:rFonts w:ascii="Times New Roman" w:eastAsia="Calibri" w:hAnsi="Times New Roman" w:cs="Times New Roman"/>
              </w:rPr>
              <w:t xml:space="preserve">для теплоснабжения жилых домов  </w:t>
            </w:r>
            <w:r w:rsidRPr="00517462">
              <w:rPr>
                <w:rFonts w:ascii="Times New Roman" w:eastAsia="Calibri" w:hAnsi="Times New Roman" w:cs="Times New Roman"/>
              </w:rPr>
              <w:t xml:space="preserve">№ 1,1а,3,5 с сетями теплоснабжения по ул. </w:t>
            </w:r>
            <w:proofErr w:type="gramStart"/>
            <w:r w:rsidRPr="00517462">
              <w:rPr>
                <w:rFonts w:ascii="Times New Roman" w:eastAsia="Calibri" w:hAnsi="Times New Roman" w:cs="Times New Roman"/>
              </w:rPr>
              <w:t>Транспортная</w:t>
            </w:r>
            <w:proofErr w:type="gramEnd"/>
            <w:r w:rsidRPr="00517462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517462">
              <w:rPr>
                <w:rFonts w:ascii="Times New Roman" w:eastAsia="Calibri" w:hAnsi="Times New Roman" w:cs="Times New Roman"/>
              </w:rPr>
              <w:t>Чертовицы</w:t>
            </w:r>
            <w:proofErr w:type="spellEnd"/>
            <w:r w:rsidRPr="005174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17462">
              <w:rPr>
                <w:rFonts w:ascii="Times New Roman" w:eastAsia="Calibri" w:hAnsi="Times New Roman" w:cs="Times New Roman"/>
              </w:rPr>
              <w:t>Рамонского</w:t>
            </w:r>
            <w:proofErr w:type="spellEnd"/>
            <w:r w:rsidRPr="00517462">
              <w:rPr>
                <w:rFonts w:ascii="Times New Roman" w:eastAsia="Calibri" w:hAnsi="Times New Roman" w:cs="Times New Roman"/>
              </w:rPr>
              <w:t xml:space="preserve"> муниципального района</w:t>
            </w:r>
            <w:r w:rsidR="009B0D6B">
              <w:rPr>
                <w:rFonts w:ascii="Times New Roman" w:eastAsia="Calibri" w:hAnsi="Times New Roman" w:cs="Times New Roman"/>
              </w:rPr>
              <w:t xml:space="preserve"> (местное </w:t>
            </w:r>
            <w:proofErr w:type="spellStart"/>
            <w:r w:rsidR="009B0D6B">
              <w:rPr>
                <w:rFonts w:ascii="Times New Roman" w:eastAsia="Calibri" w:hAnsi="Times New Roman" w:cs="Times New Roman"/>
              </w:rPr>
              <w:t>мун</w:t>
            </w:r>
            <w:proofErr w:type="spellEnd"/>
            <w:r w:rsidR="009B0D6B">
              <w:rPr>
                <w:rFonts w:ascii="Times New Roman" w:eastAsia="Calibri" w:hAnsi="Times New Roman" w:cs="Times New Roman"/>
              </w:rPr>
              <w:t>. района)</w:t>
            </w:r>
            <w:r w:rsidRPr="00517462">
              <w:rPr>
                <w:rFonts w:ascii="Times New Roman" w:eastAsia="Calibri" w:hAnsi="Times New Roman" w:cs="Times New Roman"/>
              </w:rPr>
              <w:t>.</w:t>
            </w:r>
          </w:p>
          <w:p w:rsidR="00A16FD5" w:rsidRPr="00517462" w:rsidRDefault="00A16FD5" w:rsidP="00BA4587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</w:rPr>
              <w:t>-КНС в с. Чертовицы</w:t>
            </w:r>
            <w:r w:rsidRPr="00517462">
              <w:rPr>
                <w:rFonts w:ascii="Times New Roman" w:eastAsia="Calibri" w:hAnsi="Times New Roman" w:cs="Times New Roman"/>
              </w:rPr>
              <w:t xml:space="preserve">. Устройство наружных сетей водоотведения для </w:t>
            </w:r>
            <w:proofErr w:type="spellStart"/>
            <w:r w:rsidRPr="00517462">
              <w:rPr>
                <w:rFonts w:ascii="Times New Roman" w:eastAsia="Calibri" w:hAnsi="Times New Roman" w:cs="Times New Roman"/>
              </w:rPr>
              <w:t>канализования</w:t>
            </w:r>
            <w:proofErr w:type="spellEnd"/>
            <w:r w:rsidRPr="00517462">
              <w:rPr>
                <w:rFonts w:ascii="Times New Roman" w:eastAsia="Calibri" w:hAnsi="Times New Roman" w:cs="Times New Roman"/>
              </w:rPr>
              <w:t xml:space="preserve"> многоквартирных домов</w:t>
            </w:r>
            <w:r w:rsidR="009B0D6B">
              <w:rPr>
                <w:rFonts w:ascii="Times New Roman" w:eastAsia="Calibri" w:hAnsi="Times New Roman" w:cs="Times New Roman"/>
              </w:rPr>
              <w:t xml:space="preserve"> (местное </w:t>
            </w:r>
            <w:proofErr w:type="spellStart"/>
            <w:r w:rsidR="009B0D6B">
              <w:rPr>
                <w:rFonts w:ascii="Times New Roman" w:eastAsia="Calibri" w:hAnsi="Times New Roman" w:cs="Times New Roman"/>
              </w:rPr>
              <w:t>мун</w:t>
            </w:r>
            <w:proofErr w:type="spellEnd"/>
            <w:r w:rsidR="009B0D6B">
              <w:rPr>
                <w:rFonts w:ascii="Times New Roman" w:eastAsia="Calibri" w:hAnsi="Times New Roman" w:cs="Times New Roman"/>
              </w:rPr>
              <w:t>. района)</w:t>
            </w:r>
            <w:r w:rsidR="009B0D6B" w:rsidRPr="0051746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E8722C">
            <w:pPr>
              <w:pStyle w:val="afe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застройки среднеэтажными жилыми домами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070E06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застройки жилыми зданиями с целью создания для населения удобной, здоровой и безопасной среды проживания.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E8722C">
            <w:pPr>
              <w:pStyle w:val="afe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Планируемая жилая зона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6,55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6,55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EA6B83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застройки жилыми зданиями с целью создания для населения удобной, здоровой и безопасной среды проживания.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E8722C">
            <w:pPr>
              <w:pStyle w:val="afe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Общественно-деловая зона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9,13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9,13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объектов здравоохранения, образования, культуры, спорта, торговли, общественного питания, социального и коммунально-бытового назначения, предпринимательской деятельности, административных, научно-исследовательских учреждений, культовых зданий, объектов делового, финансового назначения, иных объектов, связанных с обеспечением жизнедеятельности граждан и обеспеченных доступностью для маломобильных групп населения (МГН).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E8722C">
            <w:pPr>
              <w:pStyle w:val="afe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070E06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производственных объектов, с учётом размеров санитарно-защитных зон таких объектов.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E8722C">
            <w:pPr>
              <w:pStyle w:val="afe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объектов транспорта, объектов улично-дорожной сети и объектов, связанных с обслуживанием данной зоны.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E8722C">
            <w:pPr>
              <w:pStyle w:val="afe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рекреационного назначения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41,97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41,97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070E06" w:rsidP="0021265D">
            <w:pPr>
              <w:pStyle w:val="afe"/>
              <w:ind w:left="0"/>
              <w:rPr>
                <w:rFonts w:ascii="Times New Roman" w:hAnsi="Times New Roman" w:cs="Times New Roman"/>
                <w:i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отдыха граждан и туризма, занятий физической культурой и спортом. В зону могут входить городские леса, скверы, парки, городские сады, пруды, озера, водохранилища.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6FD5" w:rsidRPr="00517462" w:rsidRDefault="00A16FD5" w:rsidP="00BA4587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E8722C">
            <w:pPr>
              <w:pStyle w:val="afe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сельскохозяйственного использования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7B5F46" w:rsidP="0007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сельскохозяйственных угодий в целях ведения сельскохозяйственного деятельности.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E8722C">
            <w:pPr>
              <w:pStyle w:val="afe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садоводства, огородничества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B607EE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B607EE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B607EE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B607EE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813294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eastAsia="Calibri" w:hAnsi="Times New Roman" w:cs="Times New Roman"/>
              </w:rPr>
              <w:t>Зона предназначена для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культур, размещение для собственных нужд садового дома, хозяйственных построек и гаражей.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E8722C">
            <w:pPr>
              <w:pStyle w:val="afe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кладбищ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2,02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различных мест захоронения, а также соответствующих культовых сооружений.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E8722C">
            <w:pPr>
              <w:pStyle w:val="afe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специального назначения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E36940" w:rsidP="00E36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предназначена для размещения кладбищ, скотомогильников и иных объектов, использование которых несовместимо с видами использования других зон.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E8722C">
            <w:pPr>
              <w:pStyle w:val="afe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BA458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водного объекта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11,63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11,63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21265D" w:rsidP="0021265D">
            <w:pPr>
              <w:pStyle w:val="afe"/>
              <w:ind w:left="0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Реки, ручьи, пруды, озера и пр. поверхностные водные объекты.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A16FD5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E8722C">
            <w:pPr>
              <w:pStyle w:val="afe"/>
              <w:ind w:left="50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E8722C">
            <w:pPr>
              <w:ind w:left="-426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51746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517462">
              <w:rPr>
                <w:rFonts w:ascii="Times New Roman" w:eastAsia="Lucida Sans Unicode" w:hAnsi="Times New Roman" w:cs="Times New Roman"/>
                <w:b/>
              </w:rPr>
              <w:t>420,12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070E06">
            <w:pPr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517462">
              <w:rPr>
                <w:rFonts w:ascii="Times New Roman" w:eastAsia="Lucida Sans Unicode" w:hAnsi="Times New Roman" w:cs="Times New Roman"/>
                <w:b/>
              </w:rPr>
              <w:t>421,07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16FD5" w:rsidRPr="00517462" w:rsidRDefault="00A16FD5" w:rsidP="00240894">
            <w:pPr>
              <w:pStyle w:val="afe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A6B83" w:rsidRPr="00517462" w:rsidTr="002321AC">
        <w:trPr>
          <w:gridAfter w:val="1"/>
          <w:wAfter w:w="7" w:type="dxa"/>
          <w:trHeight w:val="382"/>
          <w:jc w:val="center"/>
        </w:trPr>
        <w:tc>
          <w:tcPr>
            <w:tcW w:w="1492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A6B83" w:rsidRPr="00517462" w:rsidRDefault="00EA6B83" w:rsidP="0024089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/>
              </w:rPr>
              <w:t>Функциональные зоны за границами населенных пунктов</w:t>
            </w: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32"/>
              </w:numPr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707DEB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Производственная зона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517462">
              <w:rPr>
                <w:rFonts w:ascii="Times New Roman" w:eastAsia="Lucida Sans Unicode" w:hAnsi="Times New Roman" w:cs="Times New Roman"/>
              </w:rPr>
              <w:t>512,81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517462">
              <w:rPr>
                <w:rFonts w:ascii="Times New Roman" w:eastAsia="Lucida Sans Unicode" w:hAnsi="Times New Roman" w:cs="Times New Roman"/>
              </w:rPr>
              <w:t>798,76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070E06" w:rsidP="00240894">
            <w:pPr>
              <w:ind w:right="121"/>
              <w:rPr>
                <w:rFonts w:ascii="Times New Roman" w:hAnsi="Times New Roman" w:cs="Times New Roman"/>
                <w:i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производственных объектов, с учётом размеров санитарно-защитных зон таких объектов.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A16FD5" w:rsidRPr="00517462" w:rsidRDefault="00BA4587" w:rsidP="00BA4587">
            <w:pPr>
              <w:ind w:right="121"/>
              <w:jc w:val="both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iCs/>
              </w:rPr>
              <w:t>-</w:t>
            </w:r>
            <w:r w:rsidR="00A16FD5" w:rsidRPr="00AE56CA">
              <w:rPr>
                <w:rFonts w:ascii="Times New Roman" w:hAnsi="Times New Roman" w:cs="Times New Roman"/>
                <w:iCs/>
                <w:highlight w:val="yellow"/>
              </w:rPr>
              <w:t xml:space="preserve">Проектирование и строительство Международного выставочного центра «Воронеж </w:t>
            </w:r>
            <w:proofErr w:type="spellStart"/>
            <w:r w:rsidR="00A16FD5" w:rsidRPr="00AE56CA">
              <w:rPr>
                <w:rFonts w:ascii="Times New Roman" w:hAnsi="Times New Roman" w:cs="Times New Roman"/>
                <w:iCs/>
                <w:highlight w:val="yellow"/>
              </w:rPr>
              <w:t>Экспо</w:t>
            </w:r>
            <w:proofErr w:type="spellEnd"/>
            <w:r w:rsidR="00A16FD5" w:rsidRPr="00AE56CA">
              <w:rPr>
                <w:rFonts w:ascii="Times New Roman" w:hAnsi="Times New Roman" w:cs="Times New Roman"/>
                <w:iCs/>
                <w:highlight w:val="yellow"/>
              </w:rPr>
              <w:t>»</w:t>
            </w:r>
            <w:r w:rsidR="009B0D6B" w:rsidRPr="00AE56CA">
              <w:rPr>
                <w:rFonts w:ascii="Times New Roman" w:hAnsi="Times New Roman" w:cs="Times New Roman"/>
                <w:iCs/>
                <w:highlight w:val="yellow"/>
              </w:rPr>
              <w:t xml:space="preserve"> (местное)</w:t>
            </w:r>
            <w:r w:rsidR="00A16FD5" w:rsidRPr="00AE56CA">
              <w:rPr>
                <w:rFonts w:ascii="Times New Roman" w:hAnsi="Times New Roman" w:cs="Times New Roman"/>
                <w:iCs/>
                <w:highlight w:val="yellow"/>
              </w:rPr>
              <w:t>.</w:t>
            </w:r>
          </w:p>
        </w:tc>
      </w:tr>
      <w:tr w:rsidR="00A16FD5" w:rsidRPr="00517462" w:rsidTr="00A16FD5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32"/>
              </w:numPr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инженерной и транспортной инфраструктур воздушного транспорта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517462">
              <w:rPr>
                <w:rFonts w:ascii="Times New Roman" w:eastAsia="Lucida Sans Unicode" w:hAnsi="Times New Roman" w:cs="Times New Roman"/>
              </w:rPr>
              <w:t>349,68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517462">
              <w:rPr>
                <w:rFonts w:ascii="Times New Roman" w:eastAsia="Lucida Sans Unicode" w:hAnsi="Times New Roman" w:cs="Times New Roman"/>
              </w:rPr>
              <w:t>349,68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0376A2" w:rsidP="009A3374">
            <w:pPr>
              <w:jc w:val="both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предназначена для размещения и функционирования объектов транспортной инфраструктуры, в том числе сооружений и коммуникаций воздушного транспорта</w:t>
            </w:r>
            <w:r w:rsidR="009A3374" w:rsidRPr="005174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BA4587">
            <w:pPr>
              <w:jc w:val="both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-Аэропортовый комплекс г. Воронеж «Чертовицкое», реконструкция взлетно-посадочной полосы, рулежных дорожек, перрона, водосточно-дренажной системы, замена светосигнального оборудования, строительство (реконструкция) аварийно-спасательной станции. Искусственная взлетно-посадочная полоса 2300 x 49 м, количество ме</w:t>
            </w:r>
            <w:r w:rsidR="009B0D6B">
              <w:rPr>
                <w:rFonts w:ascii="Times New Roman" w:hAnsi="Times New Roman" w:cs="Times New Roman"/>
              </w:rPr>
              <w:t>ст стоянки воздушных судов - 31 (федеральное).</w:t>
            </w:r>
          </w:p>
          <w:p w:rsidR="00A16FD5" w:rsidRPr="00517462" w:rsidRDefault="00A16FD5" w:rsidP="00BA458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</w:rPr>
              <w:t>-Реконструкция и техническое перевооружение комплексов средств управления воздушным движением, радиотехнического обеспечения полетов и авиационной электросвязи аэропортов - 5 единиц</w:t>
            </w:r>
            <w:r w:rsidR="009B0D6B">
              <w:rPr>
                <w:rFonts w:ascii="Times New Roman" w:hAnsi="Times New Roman" w:cs="Times New Roman"/>
              </w:rPr>
              <w:t xml:space="preserve"> (федеральное).</w:t>
            </w:r>
          </w:p>
        </w:tc>
      </w:tr>
      <w:tr w:rsidR="00A16FD5" w:rsidRPr="00517462" w:rsidTr="00A16FD5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32"/>
              </w:numPr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9754D7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садоводства, огородничества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517462">
              <w:rPr>
                <w:rFonts w:ascii="Times New Roman" w:eastAsia="Lucida Sans Unicode" w:hAnsi="Times New Roman" w:cs="Times New Roman"/>
              </w:rPr>
              <w:t>794,92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517462">
              <w:rPr>
                <w:rFonts w:ascii="Times New Roman" w:eastAsia="Lucida Sans Unicode" w:hAnsi="Times New Roman" w:cs="Times New Roman"/>
              </w:rPr>
              <w:t>794,92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813294" w:rsidP="00240894">
            <w:pPr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eastAsia="Calibri" w:hAnsi="Times New Roman" w:cs="Times New Roman"/>
              </w:rPr>
              <w:t>Зона предназначена для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культур, размещение для собственных нужд садового дома, хозяйственных построек и гаражей.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BA458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16FD5" w:rsidRPr="00517462" w:rsidTr="00BA4587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32"/>
              </w:numPr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B776F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инженерной инфраструктуры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16FD5" w:rsidRPr="00517462" w:rsidRDefault="00AB2BF0" w:rsidP="00070E06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517462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517462">
              <w:rPr>
                <w:rFonts w:ascii="Times New Roman" w:eastAsia="Lucida Sans Unicode" w:hAnsi="Times New Roman" w:cs="Times New Roman"/>
              </w:rPr>
              <w:t>1,20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21265D" w:rsidP="0021265D">
            <w:pPr>
              <w:ind w:right="121"/>
              <w:jc w:val="both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объектов инженерного обеспечения.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A16FD5" w:rsidRPr="00517462" w:rsidRDefault="00A16FD5" w:rsidP="00BA4587">
            <w:pPr>
              <w:ind w:right="121"/>
              <w:jc w:val="both"/>
              <w:rPr>
                <w:rFonts w:ascii="Times New Roman" w:hAnsi="Times New Roman" w:cs="Times New Roman"/>
                <w:bCs/>
              </w:rPr>
            </w:pPr>
            <w:r w:rsidRPr="00517462">
              <w:rPr>
                <w:rFonts w:ascii="Times New Roman" w:hAnsi="Times New Roman" w:cs="Times New Roman"/>
                <w:bCs/>
              </w:rPr>
              <w:t>-</w:t>
            </w:r>
            <w:r w:rsidRPr="00517462">
              <w:rPr>
                <w:rFonts w:ascii="Times New Roman" w:hAnsi="Times New Roman" w:cs="Times New Roman"/>
              </w:rPr>
              <w:t xml:space="preserve"> Строительство ПС 110 кВ Задонская с двумя трансформаторами 110/35/10 кВ мощностью 25 МВА каждый</w:t>
            </w:r>
            <w:proofErr w:type="gramStart"/>
            <w:r w:rsidRPr="00517462">
              <w:rPr>
                <w:rFonts w:ascii="Times New Roman" w:hAnsi="Times New Roman" w:cs="Times New Roman"/>
              </w:rPr>
              <w:t>.</w:t>
            </w:r>
            <w:proofErr w:type="gramEnd"/>
            <w:r w:rsidR="009B0D6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9B0D6B">
              <w:rPr>
                <w:rFonts w:ascii="Times New Roman" w:hAnsi="Times New Roman" w:cs="Times New Roman"/>
              </w:rPr>
              <w:t>р</w:t>
            </w:r>
            <w:proofErr w:type="gramEnd"/>
            <w:r w:rsidR="009B0D6B">
              <w:rPr>
                <w:rFonts w:ascii="Times New Roman" w:hAnsi="Times New Roman" w:cs="Times New Roman"/>
              </w:rPr>
              <w:t>егиональное).</w:t>
            </w:r>
          </w:p>
        </w:tc>
      </w:tr>
      <w:tr w:rsidR="00A16FD5" w:rsidRPr="00517462" w:rsidTr="00A16FD5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32"/>
              </w:numPr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517462">
              <w:rPr>
                <w:rFonts w:ascii="Times New Roman" w:eastAsia="Lucida Sans Unicode" w:hAnsi="Times New Roman" w:cs="Times New Roman"/>
              </w:rPr>
              <w:t>74,82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517462">
              <w:rPr>
                <w:rFonts w:ascii="Times New Roman" w:eastAsia="Lucida Sans Unicode" w:hAnsi="Times New Roman" w:cs="Times New Roman"/>
              </w:rPr>
              <w:t>74,82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070E06">
            <w:pPr>
              <w:ind w:left="112" w:right="121"/>
              <w:rPr>
                <w:rFonts w:ascii="Times New Roman" w:hAnsi="Times New Roman" w:cs="Times New Roman"/>
                <w:bCs/>
                <w:highlight w:val="yellow"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производственных объектов сельскохозяйственного назначения с учётом размеров санитарно-защитных зон таких объектов.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ind w:left="112" w:right="121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A16FD5" w:rsidRPr="00517462" w:rsidTr="00A16FD5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32"/>
              </w:numPr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рекреационного назначения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517462">
              <w:rPr>
                <w:rFonts w:ascii="Times New Roman" w:eastAsia="Lucida Sans Unicode" w:hAnsi="Times New Roman" w:cs="Times New Roman"/>
              </w:rPr>
              <w:t>9,14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517462">
              <w:rPr>
                <w:rFonts w:ascii="Times New Roman" w:eastAsia="Lucida Sans Unicode" w:hAnsi="Times New Roman" w:cs="Times New Roman"/>
              </w:rPr>
              <w:t>9,14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070E06" w:rsidP="00070E06">
            <w:pPr>
              <w:ind w:left="112" w:right="121"/>
              <w:rPr>
                <w:rFonts w:ascii="Times New Roman" w:hAnsi="Times New Roman" w:cs="Times New Roman"/>
                <w:bCs/>
                <w:highlight w:val="yellow"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отдыха граждан и туризма, занятий физической культурой и спортом. В зону могут входить городские леса, скверы, парки, городские сады, пруды, озера, водохранилища.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ind w:left="112" w:right="121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A16FD5" w:rsidRPr="00517462" w:rsidTr="00A16FD5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32"/>
              </w:numPr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транспортной инфраструктуры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517462">
              <w:rPr>
                <w:rFonts w:ascii="Times New Roman" w:eastAsia="Lucida Sans Unicode" w:hAnsi="Times New Roman" w:cs="Times New Roman"/>
              </w:rPr>
              <w:t>183,73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517462">
              <w:rPr>
                <w:rFonts w:ascii="Times New Roman" w:eastAsia="Lucida Sans Unicode" w:hAnsi="Times New Roman" w:cs="Times New Roman"/>
              </w:rPr>
              <w:t>183,73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070E06">
            <w:pPr>
              <w:ind w:left="112" w:right="121"/>
              <w:rPr>
                <w:rFonts w:ascii="Times New Roman" w:hAnsi="Times New Roman" w:cs="Times New Roman"/>
                <w:bCs/>
                <w:highlight w:val="yellow"/>
              </w:rPr>
            </w:pPr>
            <w:r w:rsidRPr="00517462">
              <w:rPr>
                <w:rFonts w:ascii="Times New Roman" w:hAnsi="Times New Roman" w:cs="Times New Roman"/>
                <w:bCs/>
              </w:rPr>
              <w:t>Зона предназначена для размещения объектов транспорта, объектов улично-дорожной сети и объектов, связанных с обслуживанием данной зоны.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ind w:left="112" w:right="121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A16FD5" w:rsidRPr="00517462" w:rsidTr="00A16FD5">
        <w:trPr>
          <w:gridAfter w:val="1"/>
          <w:wAfter w:w="7" w:type="dxa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2113FC">
            <w:pPr>
              <w:pStyle w:val="afe"/>
              <w:numPr>
                <w:ilvl w:val="0"/>
                <w:numId w:val="32"/>
              </w:numPr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</w:rPr>
              <w:t>Зона специального назначения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517462">
              <w:rPr>
                <w:rFonts w:ascii="Times New Roman" w:eastAsia="Lucida Sans Unicode" w:hAnsi="Times New Roman" w:cs="Times New Roman"/>
              </w:rPr>
              <w:t>16,78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517462">
              <w:rPr>
                <w:rFonts w:ascii="Times New Roman" w:eastAsia="Lucida Sans Unicode" w:hAnsi="Times New Roman" w:cs="Times New Roman"/>
              </w:rPr>
              <w:t>16,78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E36940" w:rsidP="00070E06">
            <w:pPr>
              <w:ind w:left="112" w:right="121"/>
              <w:rPr>
                <w:rFonts w:ascii="Times New Roman" w:hAnsi="Times New Roman" w:cs="Times New Roman"/>
                <w:bCs/>
                <w:highlight w:val="yellow"/>
              </w:rPr>
            </w:pPr>
            <w:r w:rsidRPr="00517462">
              <w:rPr>
                <w:rFonts w:ascii="Times New Roman" w:hAnsi="Times New Roman" w:cs="Times New Roman"/>
              </w:rPr>
              <w:t>Зона предназначена для размещения кладбищ, скотомогильников и иных объектов, использование которых несовместимо с видами использования других зон.</w:t>
            </w: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ind w:left="112" w:right="121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AB2BF0" w:rsidRPr="00517462" w:rsidTr="00493FD0">
        <w:trPr>
          <w:gridAfter w:val="1"/>
          <w:wAfter w:w="7" w:type="dxa"/>
          <w:jc w:val="center"/>
        </w:trPr>
        <w:tc>
          <w:tcPr>
            <w:tcW w:w="47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AB2BF0" w:rsidRPr="00517462" w:rsidRDefault="00AB2BF0" w:rsidP="00EA6B83">
            <w:pPr>
              <w:jc w:val="center"/>
              <w:rPr>
                <w:b/>
              </w:rPr>
            </w:pPr>
            <w:r w:rsidRPr="0051746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AB2BF0" w:rsidRPr="00517462" w:rsidRDefault="00493FD0" w:rsidP="00EA6B83">
            <w:pPr>
              <w:jc w:val="center"/>
              <w:rPr>
                <w:b/>
              </w:rPr>
            </w:pPr>
            <w:r w:rsidRPr="00517462">
              <w:rPr>
                <w:b/>
              </w:rPr>
              <w:t>1941,88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AB2BF0" w:rsidRPr="00517462" w:rsidRDefault="00493FD0" w:rsidP="00EA6B83">
            <w:pPr>
              <w:jc w:val="center"/>
              <w:rPr>
                <w:b/>
              </w:rPr>
            </w:pPr>
            <w:r w:rsidRPr="00517462">
              <w:rPr>
                <w:b/>
              </w:rPr>
              <w:t>2229,03</w:t>
            </w:r>
          </w:p>
        </w:tc>
        <w:tc>
          <w:tcPr>
            <w:tcW w:w="255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AB2BF0" w:rsidRPr="00517462" w:rsidRDefault="00AB2BF0" w:rsidP="00EA6B83">
            <w:pPr>
              <w:jc w:val="center"/>
              <w:rPr>
                <w:b/>
              </w:rPr>
            </w:pPr>
          </w:p>
        </w:tc>
        <w:tc>
          <w:tcPr>
            <w:tcW w:w="41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AB2BF0" w:rsidRPr="00517462" w:rsidRDefault="00AB2BF0" w:rsidP="00EA6B83">
            <w:pPr>
              <w:jc w:val="center"/>
              <w:rPr>
                <w:b/>
              </w:rPr>
            </w:pPr>
          </w:p>
        </w:tc>
      </w:tr>
      <w:tr w:rsidR="00AB2BF0" w:rsidRPr="00517462" w:rsidTr="00440870">
        <w:trPr>
          <w:gridAfter w:val="1"/>
          <w:wAfter w:w="7" w:type="dxa"/>
          <w:jc w:val="center"/>
        </w:trPr>
        <w:tc>
          <w:tcPr>
            <w:tcW w:w="4798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B2BF0" w:rsidRPr="00517462" w:rsidRDefault="00AB2BF0" w:rsidP="0095336A">
            <w:pPr>
              <w:rPr>
                <w:rFonts w:ascii="Times New Roman" w:hAnsi="Times New Roman" w:cs="Times New Roman"/>
              </w:rPr>
            </w:pPr>
            <w:r w:rsidRPr="00517462">
              <w:rPr>
                <w:rFonts w:ascii="Times New Roman" w:hAnsi="Times New Roman" w:cs="Times New Roman"/>
                <w:b/>
              </w:rPr>
              <w:t>Земли сельскохозяйственного назначения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2BF0" w:rsidRPr="00517462" w:rsidRDefault="00AB2BF0" w:rsidP="00070E06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517462">
              <w:rPr>
                <w:rFonts w:ascii="Times New Roman" w:eastAsia="Lucida Sans Unicode" w:hAnsi="Times New Roman" w:cs="Times New Roman"/>
              </w:rPr>
              <w:t>3677,73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2BF0" w:rsidRPr="00517462" w:rsidRDefault="00AB2BF0" w:rsidP="00070E06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517462">
              <w:rPr>
                <w:rFonts w:ascii="Times New Roman" w:eastAsia="Lucida Sans Unicode" w:hAnsi="Times New Roman" w:cs="Times New Roman"/>
              </w:rPr>
              <w:t>3672,37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B2BF0" w:rsidRPr="00517462" w:rsidRDefault="00AB2BF0" w:rsidP="00070E06">
            <w:pPr>
              <w:ind w:left="112" w:right="121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B2BF0" w:rsidRPr="00517462" w:rsidRDefault="00AB2BF0" w:rsidP="00070E06">
            <w:pPr>
              <w:ind w:left="112" w:right="121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AB2BF0" w:rsidRPr="00517462" w:rsidTr="00440870">
        <w:trPr>
          <w:gridAfter w:val="1"/>
          <w:wAfter w:w="7" w:type="dxa"/>
          <w:jc w:val="center"/>
        </w:trPr>
        <w:tc>
          <w:tcPr>
            <w:tcW w:w="4798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B2BF0" w:rsidRPr="00517462" w:rsidRDefault="00AB2BF0" w:rsidP="0095336A">
            <w:pPr>
              <w:rPr>
                <w:rFonts w:ascii="Times New Roman" w:hAnsi="Times New Roman" w:cs="Times New Roman"/>
                <w:b/>
              </w:rPr>
            </w:pPr>
            <w:r w:rsidRPr="00517462">
              <w:rPr>
                <w:rFonts w:ascii="Times New Roman" w:hAnsi="Times New Roman" w:cs="Times New Roman"/>
                <w:b/>
              </w:rPr>
              <w:t>Земли промышленности, транспорта, связи, энергетики, обороны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2BF0" w:rsidRPr="00517462" w:rsidRDefault="00AB2BF0" w:rsidP="00070E06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517462">
              <w:rPr>
                <w:rFonts w:ascii="Times New Roman" w:eastAsia="Lucida Sans Unicode" w:hAnsi="Times New Roman" w:cs="Times New Roman"/>
              </w:rPr>
              <w:t>1071,68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2BF0" w:rsidRPr="00517462" w:rsidRDefault="00AB2BF0" w:rsidP="00070E06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517462">
              <w:rPr>
                <w:rFonts w:ascii="Times New Roman" w:eastAsia="Lucida Sans Unicode" w:hAnsi="Times New Roman" w:cs="Times New Roman"/>
              </w:rPr>
              <w:t>1072,88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B2BF0" w:rsidRPr="00517462" w:rsidRDefault="00AB2BF0" w:rsidP="00070E06">
            <w:pPr>
              <w:ind w:left="112" w:right="121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B2BF0" w:rsidRPr="00517462" w:rsidRDefault="00AB2BF0" w:rsidP="00070E06">
            <w:pPr>
              <w:ind w:left="112" w:right="121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AB2BF0" w:rsidRPr="00517462" w:rsidTr="00440870">
        <w:trPr>
          <w:gridAfter w:val="1"/>
          <w:wAfter w:w="7" w:type="dxa"/>
          <w:jc w:val="center"/>
        </w:trPr>
        <w:tc>
          <w:tcPr>
            <w:tcW w:w="4798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B2BF0" w:rsidRPr="00517462" w:rsidRDefault="00AB2BF0" w:rsidP="0095336A">
            <w:pPr>
              <w:rPr>
                <w:rFonts w:ascii="Times New Roman" w:hAnsi="Times New Roman" w:cs="Times New Roman"/>
                <w:b/>
              </w:rPr>
            </w:pPr>
            <w:r w:rsidRPr="00517462">
              <w:rPr>
                <w:rFonts w:ascii="Times New Roman" w:hAnsi="Times New Roman" w:cs="Times New Roman"/>
                <w:b/>
              </w:rPr>
              <w:t>Земли лесного фонда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2BF0" w:rsidRPr="00517462" w:rsidRDefault="00AB2BF0" w:rsidP="00070E06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517462">
              <w:rPr>
                <w:rFonts w:ascii="Times New Roman" w:eastAsia="Lucida Sans Unicode" w:hAnsi="Times New Roman" w:cs="Times New Roman"/>
              </w:rPr>
              <w:t>5096,22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2BF0" w:rsidRPr="00517462" w:rsidRDefault="00AB2BF0" w:rsidP="00070E06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517462">
              <w:rPr>
                <w:rFonts w:ascii="Times New Roman" w:eastAsia="Lucida Sans Unicode" w:hAnsi="Times New Roman" w:cs="Times New Roman"/>
              </w:rPr>
              <w:t>5095,27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B2BF0" w:rsidRPr="00517462" w:rsidRDefault="00AB2BF0" w:rsidP="00070E06">
            <w:pPr>
              <w:ind w:left="112" w:right="121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B2BF0" w:rsidRPr="00517462" w:rsidRDefault="00AB2BF0" w:rsidP="00070E06">
            <w:pPr>
              <w:ind w:left="112" w:right="121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A16FD5" w:rsidRPr="00517462" w:rsidTr="00A16FD5">
        <w:trPr>
          <w:gridAfter w:val="1"/>
          <w:wAfter w:w="7" w:type="dxa"/>
          <w:jc w:val="center"/>
        </w:trPr>
        <w:tc>
          <w:tcPr>
            <w:tcW w:w="4798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46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517462">
              <w:rPr>
                <w:rFonts w:ascii="Times New Roman" w:hAnsi="Times New Roman" w:cs="Times New Roman"/>
                <w:b/>
              </w:rPr>
              <w:t>11403,48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517462">
              <w:rPr>
                <w:rFonts w:ascii="Times New Roman" w:hAnsi="Times New Roman" w:cs="Times New Roman"/>
                <w:b/>
              </w:rPr>
              <w:t>11403,48</w:t>
            </w:r>
          </w:p>
        </w:tc>
        <w:tc>
          <w:tcPr>
            <w:tcW w:w="254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8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6FD5" w:rsidRPr="00517462" w:rsidRDefault="00A16FD5" w:rsidP="00070E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2113FC" w:rsidRPr="00517462" w:rsidRDefault="002113FC" w:rsidP="00704583">
      <w:pPr>
        <w:jc w:val="both"/>
        <w:rPr>
          <w:b/>
          <w:bCs/>
        </w:rPr>
        <w:sectPr w:rsidR="002113FC" w:rsidRPr="00517462" w:rsidSect="00EF12CD">
          <w:pgSz w:w="16838" w:h="11906" w:orient="landscape"/>
          <w:pgMar w:top="1134" w:right="1385" w:bottom="1134" w:left="1877" w:header="426" w:footer="1134" w:gutter="0"/>
          <w:cols w:space="720"/>
          <w:titlePg/>
          <w:docGrid w:linePitch="326"/>
        </w:sectPr>
      </w:pPr>
    </w:p>
    <w:p w:rsidR="006C7335" w:rsidRPr="00517462" w:rsidRDefault="006C7335" w:rsidP="006C7335">
      <w:pPr>
        <w:pStyle w:val="1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32279802"/>
      <w:r w:rsidRPr="00517462">
        <w:rPr>
          <w:rFonts w:ascii="Times New Roman" w:hAnsi="Times New Roman" w:cs="Times New Roman"/>
          <w:sz w:val="24"/>
          <w:szCs w:val="24"/>
        </w:rPr>
        <w:t xml:space="preserve">4. </w:t>
      </w:r>
      <w:r w:rsidRPr="00517462">
        <w:rPr>
          <w:rFonts w:ascii="Times New Roman" w:eastAsia="Calibri" w:hAnsi="Times New Roman" w:cs="Times New Roman"/>
          <w:iCs/>
          <w:sz w:val="24"/>
          <w:szCs w:val="24"/>
        </w:rPr>
        <w:t>УТВЕРЖДЕНИЕ И СОГЛАСОВАНИЕ ГЕНЕРАЛЬНОГО ПЛАНА ПОСЕЛЕНИЯ</w:t>
      </w:r>
      <w:r w:rsidRPr="00517462">
        <w:rPr>
          <w:rFonts w:ascii="Times New Roman" w:hAnsi="Times New Roman" w:cs="Times New Roman"/>
          <w:sz w:val="24"/>
          <w:szCs w:val="24"/>
        </w:rPr>
        <w:t>.</w:t>
      </w:r>
      <w:bookmarkEnd w:id="18"/>
    </w:p>
    <w:p w:rsidR="006C7335" w:rsidRPr="00517462" w:rsidRDefault="006C7335" w:rsidP="006C7335">
      <w:pPr>
        <w:pStyle w:val="a6"/>
        <w:jc w:val="both"/>
      </w:pPr>
    </w:p>
    <w:p w:rsidR="006C7335" w:rsidRPr="00517462" w:rsidRDefault="006C7335" w:rsidP="006C733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17462">
        <w:rPr>
          <w:rFonts w:eastAsia="Calibri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:rsidR="006C7335" w:rsidRPr="00517462" w:rsidRDefault="006C7335" w:rsidP="006C733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17462">
        <w:rPr>
          <w:rFonts w:eastAsia="Calibri"/>
        </w:rPr>
        <w:t>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:rsidR="006C7335" w:rsidRPr="00517462" w:rsidRDefault="006C7335" w:rsidP="006C733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17462">
        <w:rPr>
          <w:rFonts w:eastAsia="Calibri"/>
        </w:rPr>
        <w:t xml:space="preserve">3. Подготовка проекта генерального плана осуществляется в соответствии с требованиями </w:t>
      </w:r>
      <w:hyperlink r:id="rId10" w:history="1">
        <w:r w:rsidRPr="00517462">
          <w:rPr>
            <w:rFonts w:eastAsia="Calibri"/>
          </w:rPr>
          <w:t>статьи 9</w:t>
        </w:r>
      </w:hyperlink>
      <w:r w:rsidRPr="00517462">
        <w:rPr>
          <w:rFonts w:eastAsia="Calibri"/>
        </w:rPr>
        <w:t xml:space="preserve"> Градостроительного кодекса Российской Федерации и с учетом региональных и (или) местных нормативов градостроительного проектирования, результатов публичных слушаний или общественных обсуждений по проекту генерального плана, а также с учетом предложений заинтересованных лиц.</w:t>
      </w:r>
    </w:p>
    <w:p w:rsidR="006C7335" w:rsidRPr="00517462" w:rsidRDefault="006C7335" w:rsidP="006C733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17462">
        <w:rPr>
          <w:rFonts w:eastAsia="Calibri"/>
        </w:rPr>
        <w:t>4. Заинтересованные лица вправе представить свои предложения по проекту генерального плана.</w:t>
      </w:r>
    </w:p>
    <w:p w:rsidR="006C7335" w:rsidRPr="00517462" w:rsidRDefault="006C7335" w:rsidP="006C733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17462">
        <w:rPr>
          <w:rFonts w:eastAsia="Calibri"/>
        </w:rPr>
        <w:t xml:space="preserve">5. Проект генерального плана подлежит обязательному рассмотрению на публичных слушаниях или общественных обсуждениях, проводимых в соответствии со </w:t>
      </w:r>
      <w:hyperlink r:id="rId11" w:history="1">
        <w:r w:rsidRPr="00517462">
          <w:rPr>
            <w:rFonts w:eastAsia="Calibri"/>
          </w:rPr>
          <w:t>статьей 28</w:t>
        </w:r>
      </w:hyperlink>
      <w:r w:rsidRPr="00517462">
        <w:rPr>
          <w:rFonts w:eastAsia="Calibri"/>
        </w:rPr>
        <w:t xml:space="preserve"> Градостроительного кодекса Российской Федерации.</w:t>
      </w:r>
    </w:p>
    <w:p w:rsidR="006C7335" w:rsidRPr="00517462" w:rsidRDefault="006C7335" w:rsidP="006C733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17462">
        <w:rPr>
          <w:rFonts w:eastAsia="Calibri"/>
        </w:rPr>
        <w:t>6. Протоколы публичных слушаний или общественных обсуждений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местного самоуправления поселения.</w:t>
      </w:r>
    </w:p>
    <w:p w:rsidR="006C7335" w:rsidRPr="00517462" w:rsidRDefault="006C7335" w:rsidP="006C733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17462">
        <w:rPr>
          <w:rFonts w:eastAsia="Calibri"/>
        </w:rPr>
        <w:t>7. Представительный орган местного самоуправления поселения с учетом протоколов публичных слушаний или общественных обсуждений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протоколами и заключением.</w:t>
      </w:r>
    </w:p>
    <w:p w:rsidR="006C7335" w:rsidRPr="00517462" w:rsidRDefault="006C7335" w:rsidP="006C733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17462">
        <w:rPr>
          <w:rFonts w:eastAsia="Calibri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6C7335" w:rsidRPr="00517462" w:rsidRDefault="006C7335" w:rsidP="006C733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17462">
        <w:rPr>
          <w:rFonts w:eastAsia="Calibri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:rsidR="006C7335" w:rsidRPr="00517462" w:rsidRDefault="006C7335" w:rsidP="006C733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17462">
        <w:rPr>
          <w:rFonts w:eastAsia="Calibri"/>
        </w:rPr>
        <w:t xml:space="preserve">10. Внесение изменений в генеральный план осуществляется в соответствии со </w:t>
      </w:r>
      <w:hyperlink r:id="rId12" w:history="1">
        <w:r w:rsidRPr="00517462">
          <w:rPr>
            <w:rFonts w:eastAsia="Calibri"/>
          </w:rPr>
          <w:t>статьями 9</w:t>
        </w:r>
      </w:hyperlink>
      <w:r w:rsidRPr="00517462">
        <w:rPr>
          <w:rFonts w:eastAsia="Calibri"/>
        </w:rPr>
        <w:t xml:space="preserve"> и </w:t>
      </w:r>
      <w:hyperlink r:id="rId13" w:history="1">
        <w:r w:rsidRPr="00517462">
          <w:rPr>
            <w:rFonts w:eastAsia="Calibri"/>
          </w:rPr>
          <w:t>25</w:t>
        </w:r>
      </w:hyperlink>
      <w:r w:rsidRPr="00517462">
        <w:rPr>
          <w:rFonts w:eastAsia="Calibri"/>
        </w:rPr>
        <w:t xml:space="preserve"> Градостроительного кодекса Российской Федерации.</w:t>
      </w:r>
    </w:p>
    <w:p w:rsidR="006C7335" w:rsidRPr="00517462" w:rsidRDefault="006C7335" w:rsidP="006C7335">
      <w:pPr>
        <w:autoSpaceDE w:val="0"/>
        <w:autoSpaceDN w:val="0"/>
        <w:adjustRightInd w:val="0"/>
        <w:ind w:firstLine="540"/>
        <w:jc w:val="both"/>
      </w:pPr>
      <w:r w:rsidRPr="00517462">
        <w:rPr>
          <w:rFonts w:eastAsia="Calibri"/>
        </w:rPr>
        <w:t xml:space="preserve">11.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</w:t>
      </w:r>
      <w:r w:rsidRPr="00517462">
        <w:t>без проведения общественных обсуждений или публичных слушаний.</w:t>
      </w:r>
    </w:p>
    <w:p w:rsidR="006C7335" w:rsidRPr="00517462" w:rsidRDefault="006C7335" w:rsidP="006C733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6C7335" w:rsidRPr="00517462" w:rsidRDefault="006C7335" w:rsidP="006C7335">
      <w:pPr>
        <w:ind w:firstLine="567"/>
        <w:jc w:val="both"/>
        <w:rPr>
          <w:rFonts w:eastAsia="Calibri"/>
          <w:b/>
        </w:rPr>
      </w:pPr>
      <w:r w:rsidRPr="00517462">
        <w:rPr>
          <w:rFonts w:eastAsia="Calibri"/>
          <w:b/>
        </w:rPr>
        <w:t>Особенности согласования проекта генерального плана поселения приведены в ст. 25 Градостроительного кодекса Российской Федерации.</w:t>
      </w:r>
    </w:p>
    <w:p w:rsidR="006C7335" w:rsidRPr="00517462" w:rsidRDefault="006C7335" w:rsidP="006C7335"/>
    <w:p w:rsidR="003428C6" w:rsidRPr="00517462" w:rsidRDefault="003428C6">
      <w:pPr>
        <w:jc w:val="both"/>
      </w:pPr>
    </w:p>
    <w:p w:rsidR="00A04A05" w:rsidRPr="00517462" w:rsidRDefault="00A04A05" w:rsidP="00360CBA">
      <w:pPr>
        <w:tabs>
          <w:tab w:val="left" w:pos="915"/>
        </w:tabs>
        <w:jc w:val="center"/>
        <w:rPr>
          <w:b/>
        </w:rPr>
      </w:pPr>
    </w:p>
    <w:sectPr w:rsidR="00A04A05" w:rsidRPr="00517462" w:rsidSect="004C0849">
      <w:pgSz w:w="11906" w:h="16838"/>
      <w:pgMar w:top="1385" w:right="1134" w:bottom="1877" w:left="1134" w:header="426" w:footer="113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A1B" w:rsidRDefault="00A21A1B">
      <w:r>
        <w:separator/>
      </w:r>
    </w:p>
  </w:endnote>
  <w:endnote w:type="continuationSeparator" w:id="1">
    <w:p w:rsidR="00A21A1B" w:rsidRDefault="00A21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A1B" w:rsidRDefault="00A21A1B">
    <w:pPr>
      <w:pStyle w:val="ac"/>
      <w:jc w:val="center"/>
      <w:rPr>
        <w:i/>
        <w:iCs/>
        <w:color w:val="999999"/>
        <w:sz w:val="16"/>
        <w:szCs w:val="16"/>
      </w:rPr>
    </w:pPr>
    <w:r>
      <w:t xml:space="preserve">                                                                               </w:t>
    </w:r>
    <w:fldSimple w:instr=" PAGE ">
      <w:r w:rsidR="00AE56CA">
        <w:rPr>
          <w:noProof/>
        </w:rPr>
        <w:t>21</w:t>
      </w:r>
    </w:fldSimple>
    <w:r>
      <w:t xml:space="preserve"> </w:t>
    </w:r>
    <w:r>
      <w:rPr>
        <w:i/>
        <w:iCs/>
        <w:color w:val="999999"/>
        <w:sz w:val="16"/>
        <w:szCs w:val="16"/>
      </w:rPr>
      <w:t xml:space="preserve">Положения о территориальном планировании Генерального плана </w:t>
    </w:r>
  </w:p>
  <w:p w:rsidR="00A21A1B" w:rsidRDefault="00A21A1B">
    <w:pPr>
      <w:pStyle w:val="ac"/>
      <w:jc w:val="center"/>
      <w:rPr>
        <w:i/>
        <w:iCs/>
        <w:color w:val="999999"/>
        <w:sz w:val="16"/>
        <w:szCs w:val="16"/>
      </w:rPr>
    </w:pPr>
    <w:r>
      <w:rPr>
        <w:i/>
        <w:iCs/>
        <w:color w:val="999999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Айдаровского сельского поселения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A1B" w:rsidRDefault="00A21A1B">
      <w:r>
        <w:separator/>
      </w:r>
    </w:p>
  </w:footnote>
  <w:footnote w:type="continuationSeparator" w:id="1">
    <w:p w:rsidR="00A21A1B" w:rsidRDefault="00A21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A1B" w:rsidRDefault="00A21A1B">
    <w:pPr>
      <w:pStyle w:val="aa"/>
      <w:jc w:val="center"/>
      <w:rPr>
        <w:i/>
        <w:iCs/>
        <w:color w:val="999999"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590"/>
        </w:tabs>
        <w:ind w:left="359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950"/>
        </w:tabs>
        <w:ind w:left="3950" w:hanging="360"/>
      </w:pPr>
      <w:rPr>
        <w:rFonts w:ascii="OpenSymbol" w:hAnsi="OpenSymbol" w:cs="StarSymbol"/>
        <w:sz w:val="18"/>
        <w:szCs w:val="18"/>
      </w:rPr>
    </w:lvl>
  </w:abstractNum>
  <w:abstractNum w:abstractNumId="13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4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5">
    <w:nsid w:val="0000006B"/>
    <w:multiLevelType w:val="multilevel"/>
    <w:tmpl w:val="0000006A"/>
    <w:lvl w:ilvl="0">
      <w:start w:val="3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000C78FF"/>
    <w:multiLevelType w:val="hybridMultilevel"/>
    <w:tmpl w:val="8CF29C30"/>
    <w:lvl w:ilvl="0" w:tplc="68DA03B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01ED7EDA"/>
    <w:multiLevelType w:val="hybridMultilevel"/>
    <w:tmpl w:val="427AD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0D6E7599"/>
    <w:multiLevelType w:val="multilevel"/>
    <w:tmpl w:val="E4EA827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pStyle w:val="33"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2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>
    <w:nsid w:val="224D1282"/>
    <w:multiLevelType w:val="hybridMultilevel"/>
    <w:tmpl w:val="A9A6E3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D8B79AF"/>
    <w:multiLevelType w:val="hybridMultilevel"/>
    <w:tmpl w:val="427AD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53C09E5"/>
    <w:multiLevelType w:val="multilevel"/>
    <w:tmpl w:val="7698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101183"/>
    <w:multiLevelType w:val="hybridMultilevel"/>
    <w:tmpl w:val="1E388F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5730965"/>
    <w:multiLevelType w:val="hybridMultilevel"/>
    <w:tmpl w:val="DBE8FAE0"/>
    <w:lvl w:ilvl="0" w:tplc="966AD92A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5">
    <w:nsid w:val="4B5D7772"/>
    <w:multiLevelType w:val="multilevel"/>
    <w:tmpl w:val="5FFA812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  <w:color w:val="000000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6">
    <w:nsid w:val="5AD1577F"/>
    <w:multiLevelType w:val="hybridMultilevel"/>
    <w:tmpl w:val="FB520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D3201F2"/>
    <w:multiLevelType w:val="hybridMultilevel"/>
    <w:tmpl w:val="AEB84E2E"/>
    <w:lvl w:ilvl="0" w:tplc="0FC8CF70">
      <w:start w:val="1"/>
      <w:numFmt w:val="decimal"/>
      <w:lvlText w:val="%1)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C3630D"/>
    <w:multiLevelType w:val="hybridMultilevel"/>
    <w:tmpl w:val="0D1EA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DF2B04"/>
    <w:multiLevelType w:val="hybridMultilevel"/>
    <w:tmpl w:val="E458A59E"/>
    <w:lvl w:ilvl="0" w:tplc="3B1AE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BEB53D0"/>
    <w:multiLevelType w:val="hybridMultilevel"/>
    <w:tmpl w:val="2F149062"/>
    <w:lvl w:ilvl="0" w:tplc="DB668EAC">
      <w:start w:val="1"/>
      <w:numFmt w:val="decimal"/>
      <w:pStyle w:val="1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F119B9"/>
    <w:multiLevelType w:val="hybridMultilevel"/>
    <w:tmpl w:val="DBE8FAE0"/>
    <w:lvl w:ilvl="0" w:tplc="966AD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33A3DB5"/>
    <w:multiLevelType w:val="multilevel"/>
    <w:tmpl w:val="202A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3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75963CBF"/>
    <w:multiLevelType w:val="hybridMultilevel"/>
    <w:tmpl w:val="A9A6E3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EB12188"/>
    <w:multiLevelType w:val="hybridMultilevel"/>
    <w:tmpl w:val="1842FC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2"/>
  </w:num>
  <w:num w:numId="14">
    <w:abstractNumId w:val="26"/>
  </w:num>
  <w:num w:numId="15">
    <w:abstractNumId w:val="18"/>
  </w:num>
  <w:num w:numId="16">
    <w:abstractNumId w:val="27"/>
  </w:num>
  <w:num w:numId="17">
    <w:abstractNumId w:val="15"/>
  </w:num>
  <w:num w:numId="18">
    <w:abstractNumId w:val="25"/>
  </w:num>
  <w:num w:numId="19">
    <w:abstractNumId w:val="14"/>
  </w:num>
  <w:num w:numId="20">
    <w:abstractNumId w:val="12"/>
  </w:num>
  <w:num w:numId="21">
    <w:abstractNumId w:val="13"/>
  </w:num>
  <w:num w:numId="22">
    <w:abstractNumId w:val="24"/>
  </w:num>
  <w:num w:numId="23">
    <w:abstractNumId w:val="31"/>
  </w:num>
  <w:num w:numId="24">
    <w:abstractNumId w:val="32"/>
  </w:num>
  <w:num w:numId="25">
    <w:abstractNumId w:val="21"/>
  </w:num>
  <w:num w:numId="26">
    <w:abstractNumId w:val="29"/>
  </w:num>
  <w:num w:numId="27">
    <w:abstractNumId w:val="30"/>
  </w:num>
  <w:num w:numId="28">
    <w:abstractNumId w:val="28"/>
  </w:num>
  <w:num w:numId="29">
    <w:abstractNumId w:val="34"/>
  </w:num>
  <w:num w:numId="30">
    <w:abstractNumId w:val="23"/>
  </w:num>
  <w:num w:numId="31">
    <w:abstractNumId w:val="33"/>
  </w:num>
  <w:num w:numId="32">
    <w:abstractNumId w:val="17"/>
  </w:num>
  <w:num w:numId="33">
    <w:abstractNumId w:val="20"/>
  </w:num>
  <w:num w:numId="34">
    <w:abstractNumId w:val="16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428C6"/>
    <w:rsid w:val="00002439"/>
    <w:rsid w:val="00004F5B"/>
    <w:rsid w:val="0000745D"/>
    <w:rsid w:val="000109C6"/>
    <w:rsid w:val="000360A3"/>
    <w:rsid w:val="00036CA7"/>
    <w:rsid w:val="000376A2"/>
    <w:rsid w:val="00070E06"/>
    <w:rsid w:val="00073BB2"/>
    <w:rsid w:val="00077D6B"/>
    <w:rsid w:val="00086A81"/>
    <w:rsid w:val="000A3640"/>
    <w:rsid w:val="000B2DA1"/>
    <w:rsid w:val="000B776F"/>
    <w:rsid w:val="000E39D7"/>
    <w:rsid w:val="000E6DA0"/>
    <w:rsid w:val="000F2C12"/>
    <w:rsid w:val="000F3230"/>
    <w:rsid w:val="00110F26"/>
    <w:rsid w:val="00114F88"/>
    <w:rsid w:val="00142BFB"/>
    <w:rsid w:val="00163DE9"/>
    <w:rsid w:val="0017208C"/>
    <w:rsid w:val="0017404C"/>
    <w:rsid w:val="0018379D"/>
    <w:rsid w:val="001938C2"/>
    <w:rsid w:val="00193A1F"/>
    <w:rsid w:val="001B04E2"/>
    <w:rsid w:val="001B7A43"/>
    <w:rsid w:val="001F2190"/>
    <w:rsid w:val="001F2EEE"/>
    <w:rsid w:val="001F4492"/>
    <w:rsid w:val="002059CE"/>
    <w:rsid w:val="002113FC"/>
    <w:rsid w:val="0021265D"/>
    <w:rsid w:val="002321AC"/>
    <w:rsid w:val="0024052B"/>
    <w:rsid w:val="002407A2"/>
    <w:rsid w:val="00240894"/>
    <w:rsid w:val="002503F9"/>
    <w:rsid w:val="002854D0"/>
    <w:rsid w:val="002966FE"/>
    <w:rsid w:val="002A1E69"/>
    <w:rsid w:val="002A4051"/>
    <w:rsid w:val="002D7149"/>
    <w:rsid w:val="003338D3"/>
    <w:rsid w:val="00341FBC"/>
    <w:rsid w:val="003428C6"/>
    <w:rsid w:val="00355EA1"/>
    <w:rsid w:val="00360CBA"/>
    <w:rsid w:val="003656BC"/>
    <w:rsid w:val="00375949"/>
    <w:rsid w:val="00381C21"/>
    <w:rsid w:val="00382DA5"/>
    <w:rsid w:val="00391F60"/>
    <w:rsid w:val="003D0007"/>
    <w:rsid w:val="003D5D05"/>
    <w:rsid w:val="003E3C13"/>
    <w:rsid w:val="003E68EE"/>
    <w:rsid w:val="0040150A"/>
    <w:rsid w:val="00434A69"/>
    <w:rsid w:val="00440870"/>
    <w:rsid w:val="00443572"/>
    <w:rsid w:val="00445B0F"/>
    <w:rsid w:val="00451E09"/>
    <w:rsid w:val="004555AE"/>
    <w:rsid w:val="0046251A"/>
    <w:rsid w:val="0047122E"/>
    <w:rsid w:val="00493FD0"/>
    <w:rsid w:val="00494304"/>
    <w:rsid w:val="004A0A7B"/>
    <w:rsid w:val="004A7180"/>
    <w:rsid w:val="004B1DB2"/>
    <w:rsid w:val="004C0849"/>
    <w:rsid w:val="004C0AAB"/>
    <w:rsid w:val="004F5587"/>
    <w:rsid w:val="00517462"/>
    <w:rsid w:val="005264EE"/>
    <w:rsid w:val="00537530"/>
    <w:rsid w:val="00541A3C"/>
    <w:rsid w:val="0054597C"/>
    <w:rsid w:val="00553EFF"/>
    <w:rsid w:val="00573BAD"/>
    <w:rsid w:val="005A230B"/>
    <w:rsid w:val="005B5FE2"/>
    <w:rsid w:val="005D20E5"/>
    <w:rsid w:val="005D7768"/>
    <w:rsid w:val="005F3F9D"/>
    <w:rsid w:val="005F4454"/>
    <w:rsid w:val="005F5BC8"/>
    <w:rsid w:val="005F62A0"/>
    <w:rsid w:val="00605C7A"/>
    <w:rsid w:val="006118E0"/>
    <w:rsid w:val="00611AC9"/>
    <w:rsid w:val="00612FE2"/>
    <w:rsid w:val="00636D8F"/>
    <w:rsid w:val="00655545"/>
    <w:rsid w:val="00662479"/>
    <w:rsid w:val="00662DF5"/>
    <w:rsid w:val="006667BF"/>
    <w:rsid w:val="00693753"/>
    <w:rsid w:val="006C22CC"/>
    <w:rsid w:val="006C7335"/>
    <w:rsid w:val="006F6027"/>
    <w:rsid w:val="00704583"/>
    <w:rsid w:val="00707DEB"/>
    <w:rsid w:val="0071496E"/>
    <w:rsid w:val="007263E1"/>
    <w:rsid w:val="00745C10"/>
    <w:rsid w:val="00747A8C"/>
    <w:rsid w:val="00751CB8"/>
    <w:rsid w:val="00763B35"/>
    <w:rsid w:val="0077179B"/>
    <w:rsid w:val="00786C1F"/>
    <w:rsid w:val="00790609"/>
    <w:rsid w:val="007B5F46"/>
    <w:rsid w:val="007C3EDA"/>
    <w:rsid w:val="007C5F0B"/>
    <w:rsid w:val="007E05E5"/>
    <w:rsid w:val="007E7253"/>
    <w:rsid w:val="00813294"/>
    <w:rsid w:val="008140B1"/>
    <w:rsid w:val="00830CB2"/>
    <w:rsid w:val="00840B6B"/>
    <w:rsid w:val="00860EB6"/>
    <w:rsid w:val="00862A96"/>
    <w:rsid w:val="00867EE7"/>
    <w:rsid w:val="00891ACC"/>
    <w:rsid w:val="0089237B"/>
    <w:rsid w:val="008A305B"/>
    <w:rsid w:val="008A4417"/>
    <w:rsid w:val="008B0A4C"/>
    <w:rsid w:val="008C0CC3"/>
    <w:rsid w:val="008D10D4"/>
    <w:rsid w:val="008E0301"/>
    <w:rsid w:val="008E66B8"/>
    <w:rsid w:val="00924B35"/>
    <w:rsid w:val="009378F3"/>
    <w:rsid w:val="00946554"/>
    <w:rsid w:val="0095336A"/>
    <w:rsid w:val="009754D7"/>
    <w:rsid w:val="0098417F"/>
    <w:rsid w:val="009857F5"/>
    <w:rsid w:val="00995DBA"/>
    <w:rsid w:val="009A3374"/>
    <w:rsid w:val="009A5533"/>
    <w:rsid w:val="009B0D6B"/>
    <w:rsid w:val="009B111F"/>
    <w:rsid w:val="009C040D"/>
    <w:rsid w:val="009D525F"/>
    <w:rsid w:val="009D53F8"/>
    <w:rsid w:val="009E226D"/>
    <w:rsid w:val="009E28ED"/>
    <w:rsid w:val="009E656B"/>
    <w:rsid w:val="009F0A3A"/>
    <w:rsid w:val="009F3C98"/>
    <w:rsid w:val="009F55E7"/>
    <w:rsid w:val="009F62E7"/>
    <w:rsid w:val="00A04A05"/>
    <w:rsid w:val="00A16FD5"/>
    <w:rsid w:val="00A21A1B"/>
    <w:rsid w:val="00A37EBA"/>
    <w:rsid w:val="00A536D6"/>
    <w:rsid w:val="00A564A7"/>
    <w:rsid w:val="00A70759"/>
    <w:rsid w:val="00A7305A"/>
    <w:rsid w:val="00A80583"/>
    <w:rsid w:val="00A853B2"/>
    <w:rsid w:val="00AB2BF0"/>
    <w:rsid w:val="00AB647D"/>
    <w:rsid w:val="00AC64F6"/>
    <w:rsid w:val="00AD5022"/>
    <w:rsid w:val="00AE56CA"/>
    <w:rsid w:val="00AF0AA9"/>
    <w:rsid w:val="00B07DBF"/>
    <w:rsid w:val="00B445BB"/>
    <w:rsid w:val="00B6063D"/>
    <w:rsid w:val="00B607EE"/>
    <w:rsid w:val="00B62CA9"/>
    <w:rsid w:val="00B700E1"/>
    <w:rsid w:val="00B86BBF"/>
    <w:rsid w:val="00BA4587"/>
    <w:rsid w:val="00BA4E1B"/>
    <w:rsid w:val="00BA56DF"/>
    <w:rsid w:val="00BB0306"/>
    <w:rsid w:val="00BD19A0"/>
    <w:rsid w:val="00BE2C1F"/>
    <w:rsid w:val="00BE5C6E"/>
    <w:rsid w:val="00BE684B"/>
    <w:rsid w:val="00BF14BB"/>
    <w:rsid w:val="00C05B23"/>
    <w:rsid w:val="00C15918"/>
    <w:rsid w:val="00C2618F"/>
    <w:rsid w:val="00C50115"/>
    <w:rsid w:val="00C62694"/>
    <w:rsid w:val="00C76769"/>
    <w:rsid w:val="00C928B4"/>
    <w:rsid w:val="00C936A8"/>
    <w:rsid w:val="00CC242D"/>
    <w:rsid w:val="00CC4997"/>
    <w:rsid w:val="00CC7DE8"/>
    <w:rsid w:val="00CD59D9"/>
    <w:rsid w:val="00D0242B"/>
    <w:rsid w:val="00D240A6"/>
    <w:rsid w:val="00D37B9B"/>
    <w:rsid w:val="00D64EE6"/>
    <w:rsid w:val="00D873AE"/>
    <w:rsid w:val="00D8796F"/>
    <w:rsid w:val="00D9409D"/>
    <w:rsid w:val="00D97198"/>
    <w:rsid w:val="00DB0DA6"/>
    <w:rsid w:val="00DC19BF"/>
    <w:rsid w:val="00DD412B"/>
    <w:rsid w:val="00E22EDD"/>
    <w:rsid w:val="00E26C68"/>
    <w:rsid w:val="00E36940"/>
    <w:rsid w:val="00E666EE"/>
    <w:rsid w:val="00E670CC"/>
    <w:rsid w:val="00E82501"/>
    <w:rsid w:val="00E846EA"/>
    <w:rsid w:val="00E8722C"/>
    <w:rsid w:val="00E975A2"/>
    <w:rsid w:val="00EA3497"/>
    <w:rsid w:val="00EA6B83"/>
    <w:rsid w:val="00EB2531"/>
    <w:rsid w:val="00EE2659"/>
    <w:rsid w:val="00EE69CE"/>
    <w:rsid w:val="00EF12CD"/>
    <w:rsid w:val="00EF28C3"/>
    <w:rsid w:val="00EF449B"/>
    <w:rsid w:val="00F11307"/>
    <w:rsid w:val="00F202FF"/>
    <w:rsid w:val="00F211EF"/>
    <w:rsid w:val="00F222AC"/>
    <w:rsid w:val="00F22424"/>
    <w:rsid w:val="00F30CA4"/>
    <w:rsid w:val="00F31299"/>
    <w:rsid w:val="00F35CA2"/>
    <w:rsid w:val="00F642E6"/>
    <w:rsid w:val="00F66068"/>
    <w:rsid w:val="00F70B91"/>
    <w:rsid w:val="00F70FFF"/>
    <w:rsid w:val="00FB5B3B"/>
    <w:rsid w:val="00FB7874"/>
    <w:rsid w:val="00FC2150"/>
    <w:rsid w:val="00FC67C9"/>
    <w:rsid w:val="00FD1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F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0">
    <w:name w:val="heading 1"/>
    <w:basedOn w:val="a"/>
    <w:next w:val="a"/>
    <w:link w:val="11"/>
    <w:qFormat/>
    <w:rsid w:val="00110F26"/>
    <w:pPr>
      <w:keepNext/>
      <w:tabs>
        <w:tab w:val="num" w:pos="432"/>
        <w:tab w:val="left" w:pos="22896"/>
      </w:tabs>
      <w:spacing w:before="240" w:after="60"/>
      <w:ind w:left="432" w:hanging="432"/>
      <w:outlineLvl w:val="0"/>
    </w:pPr>
    <w:rPr>
      <w:rFonts w:ascii="Arial" w:eastAsia="SimSun" w:hAnsi="Arial" w:cs="Arial"/>
      <w:b/>
      <w:bCs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F26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F26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10F26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10F26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10F26"/>
    <w:rPr>
      <w:rFonts w:ascii="Calibri" w:hAnsi="Calibri"/>
      <w:b/>
      <w:bCs/>
      <w:sz w:val="28"/>
      <w:szCs w:val="28"/>
      <w:lang w:eastAsia="en-US"/>
    </w:rPr>
  </w:style>
  <w:style w:type="character" w:customStyle="1" w:styleId="a3">
    <w:name w:val="Маркеры списка"/>
    <w:rsid w:val="00BA56DF"/>
    <w:rPr>
      <w:rFonts w:ascii="OpenSymbol" w:eastAsia="OpenSymbol" w:hAnsi="OpenSymbol" w:cs="OpenSymbol"/>
    </w:rPr>
  </w:style>
  <w:style w:type="character" w:customStyle="1" w:styleId="WW8Num10z0">
    <w:name w:val="WW8Num10z0"/>
    <w:rsid w:val="00BA56DF"/>
    <w:rPr>
      <w:rFonts w:ascii="Symbol" w:hAnsi="Symbol" w:cs="StarSymbol"/>
      <w:sz w:val="18"/>
      <w:szCs w:val="18"/>
    </w:rPr>
  </w:style>
  <w:style w:type="character" w:customStyle="1" w:styleId="a4">
    <w:name w:val="Символ нумерации"/>
    <w:rsid w:val="00BA56DF"/>
  </w:style>
  <w:style w:type="character" w:customStyle="1" w:styleId="12">
    <w:name w:val="Основной шрифт абзаца1"/>
    <w:rsid w:val="00BA56DF"/>
  </w:style>
  <w:style w:type="character" w:styleId="a5">
    <w:name w:val="Strong"/>
    <w:basedOn w:val="12"/>
    <w:uiPriority w:val="22"/>
    <w:qFormat/>
    <w:rsid w:val="00BA56DF"/>
    <w:rPr>
      <w:b/>
      <w:bCs/>
    </w:rPr>
  </w:style>
  <w:style w:type="character" w:customStyle="1" w:styleId="WW8Num6z0">
    <w:name w:val="WW8Num6z0"/>
    <w:rsid w:val="00BA56DF"/>
    <w:rPr>
      <w:rFonts w:ascii="Symbol" w:hAnsi="Symbol" w:cs="OpenSymbol"/>
    </w:rPr>
  </w:style>
  <w:style w:type="character" w:customStyle="1" w:styleId="WW8Num1z0">
    <w:name w:val="WW8Num1z0"/>
    <w:rsid w:val="00BA56DF"/>
    <w:rPr>
      <w:rFonts w:ascii="Symbol" w:hAnsi="Symbol" w:cs="OpenSymbol"/>
    </w:rPr>
  </w:style>
  <w:style w:type="character" w:customStyle="1" w:styleId="WW8Num12z0">
    <w:name w:val="WW8Num12z0"/>
    <w:rsid w:val="00BA56DF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BA56DF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BA56DF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sid w:val="00BA56DF"/>
    <w:rPr>
      <w:rFonts w:ascii="Wingdings" w:hAnsi="Wingdings" w:cs="StarSymbol"/>
      <w:sz w:val="18"/>
      <w:szCs w:val="18"/>
    </w:rPr>
  </w:style>
  <w:style w:type="character" w:customStyle="1" w:styleId="WW8Num51z0">
    <w:name w:val="WW8Num51z0"/>
    <w:rsid w:val="00BA56DF"/>
    <w:rPr>
      <w:rFonts w:ascii="Wingdings" w:hAnsi="Wingdings" w:cs="OpenSymbol"/>
    </w:rPr>
  </w:style>
  <w:style w:type="character" w:customStyle="1" w:styleId="WW8Num52z0">
    <w:name w:val="WW8Num52z0"/>
    <w:rsid w:val="00BA56DF"/>
    <w:rPr>
      <w:rFonts w:ascii="Symbol" w:hAnsi="Symbol" w:cs="OpenSymbol"/>
    </w:rPr>
  </w:style>
  <w:style w:type="paragraph" w:customStyle="1" w:styleId="13">
    <w:name w:val="Заголовок1"/>
    <w:basedOn w:val="a"/>
    <w:next w:val="a6"/>
    <w:rsid w:val="00BA56D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BA56DF"/>
    <w:pPr>
      <w:spacing w:after="120"/>
    </w:pPr>
  </w:style>
  <w:style w:type="paragraph" w:styleId="a7">
    <w:name w:val="Title"/>
    <w:basedOn w:val="13"/>
    <w:next w:val="a8"/>
    <w:qFormat/>
    <w:rsid w:val="00BA56DF"/>
  </w:style>
  <w:style w:type="paragraph" w:styleId="a8">
    <w:name w:val="Subtitle"/>
    <w:basedOn w:val="13"/>
    <w:next w:val="a6"/>
    <w:qFormat/>
    <w:rsid w:val="00BA56DF"/>
    <w:pPr>
      <w:jc w:val="center"/>
    </w:pPr>
    <w:rPr>
      <w:i/>
      <w:iCs/>
    </w:rPr>
  </w:style>
  <w:style w:type="paragraph" w:styleId="a9">
    <w:name w:val="List"/>
    <w:basedOn w:val="a6"/>
    <w:rsid w:val="00BA56DF"/>
    <w:rPr>
      <w:rFonts w:cs="Tahoma"/>
    </w:rPr>
  </w:style>
  <w:style w:type="paragraph" w:customStyle="1" w:styleId="14">
    <w:name w:val="Название1"/>
    <w:basedOn w:val="a"/>
    <w:rsid w:val="00BA56DF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BA56DF"/>
    <w:pPr>
      <w:suppressLineNumbers/>
    </w:pPr>
    <w:rPr>
      <w:rFonts w:cs="Tahoma"/>
    </w:rPr>
  </w:style>
  <w:style w:type="paragraph" w:styleId="aa">
    <w:name w:val="header"/>
    <w:basedOn w:val="a"/>
    <w:link w:val="ab"/>
    <w:uiPriority w:val="99"/>
    <w:rsid w:val="00BA56DF"/>
    <w:pPr>
      <w:suppressLineNumbers/>
      <w:tabs>
        <w:tab w:val="center" w:pos="4818"/>
        <w:tab w:val="right" w:pos="9637"/>
      </w:tabs>
    </w:pPr>
  </w:style>
  <w:style w:type="character" w:customStyle="1" w:styleId="ab">
    <w:name w:val="Верхний колонтитул Знак"/>
    <w:link w:val="aa"/>
    <w:uiPriority w:val="99"/>
    <w:rsid w:val="00CC4997"/>
    <w:rPr>
      <w:rFonts w:eastAsia="Arial Unicode MS"/>
      <w:kern w:val="1"/>
      <w:sz w:val="24"/>
      <w:szCs w:val="24"/>
    </w:rPr>
  </w:style>
  <w:style w:type="paragraph" w:styleId="ac">
    <w:name w:val="footer"/>
    <w:basedOn w:val="a"/>
    <w:link w:val="ad"/>
    <w:uiPriority w:val="99"/>
    <w:rsid w:val="00BA56DF"/>
    <w:pPr>
      <w:suppressLineNumbers/>
      <w:tabs>
        <w:tab w:val="center" w:pos="4818"/>
        <w:tab w:val="right" w:pos="9637"/>
      </w:tabs>
    </w:pPr>
  </w:style>
  <w:style w:type="character" w:customStyle="1" w:styleId="ad">
    <w:name w:val="Нижний колонтитул Знак"/>
    <w:link w:val="ac"/>
    <w:uiPriority w:val="99"/>
    <w:rsid w:val="00CC4997"/>
    <w:rPr>
      <w:rFonts w:eastAsia="Arial Unicode MS"/>
      <w:kern w:val="1"/>
      <w:sz w:val="24"/>
      <w:szCs w:val="24"/>
    </w:rPr>
  </w:style>
  <w:style w:type="paragraph" w:customStyle="1" w:styleId="ae">
    <w:name w:val="Содержимое таблицы"/>
    <w:basedOn w:val="a"/>
    <w:rsid w:val="00BA56DF"/>
    <w:pPr>
      <w:suppressLineNumbers/>
    </w:pPr>
  </w:style>
  <w:style w:type="paragraph" w:customStyle="1" w:styleId="ConsPlusNormal">
    <w:name w:val="ConsPlusNormal"/>
    <w:link w:val="ConsPlusNormal0"/>
    <w:rsid w:val="00BA56DF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rsid w:val="00110F26"/>
    <w:rPr>
      <w:rFonts w:ascii="Arial" w:eastAsia="Arial" w:hAnsi="Arial"/>
      <w:kern w:val="1"/>
      <w:lang w:eastAsia="ar-SA" w:bidi="ar-SA"/>
    </w:rPr>
  </w:style>
  <w:style w:type="paragraph" w:styleId="af">
    <w:name w:val="Body Text Indent"/>
    <w:basedOn w:val="a"/>
    <w:rsid w:val="00BA56DF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BA56DF"/>
    <w:pPr>
      <w:spacing w:after="120" w:line="480" w:lineRule="auto"/>
      <w:ind w:left="283"/>
    </w:pPr>
  </w:style>
  <w:style w:type="paragraph" w:customStyle="1" w:styleId="af0">
    <w:name w:val="Заголовок таблицы"/>
    <w:basedOn w:val="ae"/>
    <w:rsid w:val="00BA56DF"/>
    <w:pPr>
      <w:jc w:val="center"/>
    </w:pPr>
    <w:rPr>
      <w:b/>
      <w:bCs/>
    </w:rPr>
  </w:style>
  <w:style w:type="paragraph" w:styleId="af1">
    <w:name w:val="Normal (Web)"/>
    <w:aliases w:val="Обычный (Web),Обычный (Web)1"/>
    <w:basedOn w:val="a"/>
    <w:link w:val="af2"/>
    <w:uiPriority w:val="99"/>
    <w:qFormat/>
    <w:rsid w:val="00BA56DF"/>
    <w:pPr>
      <w:spacing w:before="280" w:after="119" w:line="100" w:lineRule="atLeast"/>
    </w:pPr>
    <w:rPr>
      <w:rFonts w:eastAsia="Times New Roman"/>
    </w:rPr>
  </w:style>
  <w:style w:type="paragraph" w:customStyle="1" w:styleId="100">
    <w:name w:val="1 Основной текст 0"/>
    <w:aliases w:val="95 ПК,А. Основной текст 0,А. Основной текст 0 Знак Знак,1. Основной текст 0,Основной текст 0"/>
    <w:basedOn w:val="a"/>
    <w:link w:val="10950"/>
    <w:rsid w:val="00CC4997"/>
    <w:pPr>
      <w:ind w:firstLine="539"/>
      <w:jc w:val="both"/>
    </w:pPr>
    <w:rPr>
      <w:rFonts w:eastAsia="Lucida Sans Unicode"/>
    </w:rPr>
  </w:style>
  <w:style w:type="character" w:customStyle="1" w:styleId="10950">
    <w:name w:val="1 Основной текст 0;95 ПК;А. Основной текст 0 Знак Знак"/>
    <w:link w:val="100"/>
    <w:rsid w:val="00CC4997"/>
    <w:rPr>
      <w:rFonts w:eastAsia="Lucida Sans Unicode"/>
      <w:kern w:val="1"/>
      <w:sz w:val="24"/>
      <w:szCs w:val="24"/>
    </w:rPr>
  </w:style>
  <w:style w:type="paragraph" w:customStyle="1" w:styleId="xl63">
    <w:name w:val="xl63"/>
    <w:basedOn w:val="a"/>
    <w:rsid w:val="00110F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</w:rPr>
  </w:style>
  <w:style w:type="paragraph" w:customStyle="1" w:styleId="xl64">
    <w:name w:val="xl64"/>
    <w:basedOn w:val="a"/>
    <w:rsid w:val="00110F26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</w:rPr>
  </w:style>
  <w:style w:type="paragraph" w:customStyle="1" w:styleId="xl65">
    <w:name w:val="xl65"/>
    <w:basedOn w:val="a"/>
    <w:rsid w:val="00110F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</w:rPr>
  </w:style>
  <w:style w:type="paragraph" w:customStyle="1" w:styleId="xl66">
    <w:name w:val="xl66"/>
    <w:basedOn w:val="a"/>
    <w:rsid w:val="00110F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</w:rPr>
  </w:style>
  <w:style w:type="paragraph" w:customStyle="1" w:styleId="xl67">
    <w:name w:val="xl67"/>
    <w:basedOn w:val="a"/>
    <w:rsid w:val="00110F26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kern w:val="0"/>
    </w:rPr>
  </w:style>
  <w:style w:type="paragraph" w:customStyle="1" w:styleId="xl68">
    <w:name w:val="xl68"/>
    <w:basedOn w:val="a"/>
    <w:rsid w:val="00110F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kern w:val="0"/>
    </w:rPr>
  </w:style>
  <w:style w:type="paragraph" w:customStyle="1" w:styleId="xl69">
    <w:name w:val="xl69"/>
    <w:basedOn w:val="a"/>
    <w:rsid w:val="00110F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kern w:val="0"/>
    </w:rPr>
  </w:style>
  <w:style w:type="paragraph" w:customStyle="1" w:styleId="xl70">
    <w:name w:val="xl70"/>
    <w:basedOn w:val="a"/>
    <w:rsid w:val="00110F26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kern w:val="0"/>
    </w:rPr>
  </w:style>
  <w:style w:type="paragraph" w:customStyle="1" w:styleId="xl71">
    <w:name w:val="xl71"/>
    <w:basedOn w:val="a"/>
    <w:rsid w:val="00110F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kern w:val="0"/>
    </w:rPr>
  </w:style>
  <w:style w:type="paragraph" w:customStyle="1" w:styleId="xl72">
    <w:name w:val="xl72"/>
    <w:basedOn w:val="a"/>
    <w:rsid w:val="00110F26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kern w:val="0"/>
    </w:rPr>
  </w:style>
  <w:style w:type="character" w:customStyle="1" w:styleId="0">
    <w:name w:val="Основной текст 0 Знак"/>
    <w:aliases w:val="95 ПК Знак,А. Основной текст 0 Знак"/>
    <w:locked/>
    <w:rsid w:val="00110F26"/>
    <w:rPr>
      <w:rFonts w:eastAsia="Times New Roman" w:cs="Times New Roman"/>
      <w:kern w:val="1"/>
      <w:sz w:val="24"/>
      <w:szCs w:val="24"/>
    </w:rPr>
  </w:style>
  <w:style w:type="paragraph" w:styleId="af3">
    <w:name w:val="No Spacing"/>
    <w:link w:val="af4"/>
    <w:uiPriority w:val="1"/>
    <w:qFormat/>
    <w:rsid w:val="00110F26"/>
    <w:rPr>
      <w:rFonts w:ascii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rsid w:val="00110F26"/>
    <w:rPr>
      <w:rFonts w:ascii="Calibri" w:hAnsi="Calibri"/>
      <w:sz w:val="22"/>
      <w:szCs w:val="22"/>
      <w:lang w:eastAsia="en-US" w:bidi="ar-SA"/>
    </w:rPr>
  </w:style>
  <w:style w:type="paragraph" w:styleId="af5">
    <w:name w:val="caption"/>
    <w:aliases w:val=" Знак,111,Знак"/>
    <w:basedOn w:val="a"/>
    <w:next w:val="a"/>
    <w:link w:val="af6"/>
    <w:qFormat/>
    <w:rsid w:val="00110F26"/>
    <w:pPr>
      <w:widowControl/>
      <w:suppressAutoHyphens w:val="0"/>
    </w:pPr>
    <w:rPr>
      <w:rFonts w:eastAsia="Times New Roman"/>
      <w:b/>
      <w:bCs/>
      <w:kern w:val="0"/>
      <w:sz w:val="20"/>
      <w:szCs w:val="20"/>
    </w:rPr>
  </w:style>
  <w:style w:type="paragraph" w:customStyle="1" w:styleId="2">
    <w:name w:val="Стиль2"/>
    <w:basedOn w:val="33"/>
    <w:qFormat/>
    <w:rsid w:val="00110F26"/>
    <w:pPr>
      <w:numPr>
        <w:ilvl w:val="3"/>
      </w:numPr>
      <w:spacing w:before="240" w:after="240"/>
    </w:pPr>
    <w:rPr>
      <w:i/>
      <w:sz w:val="22"/>
      <w:szCs w:val="22"/>
    </w:rPr>
  </w:style>
  <w:style w:type="paragraph" w:customStyle="1" w:styleId="33">
    <w:name w:val="33"/>
    <w:basedOn w:val="a"/>
    <w:autoRedefine/>
    <w:rsid w:val="00110F26"/>
    <w:pPr>
      <w:keepNext/>
      <w:keepLines/>
      <w:widowControl/>
      <w:numPr>
        <w:ilvl w:val="2"/>
        <w:numId w:val="15"/>
      </w:numPr>
      <w:suppressAutoHyphens w:val="0"/>
      <w:spacing w:before="480" w:after="360"/>
      <w:outlineLvl w:val="2"/>
    </w:pPr>
    <w:rPr>
      <w:rFonts w:ascii="Calibri" w:eastAsia="Times New Roman" w:hAnsi="Calibri"/>
      <w:bCs/>
      <w:color w:val="365F91"/>
      <w:spacing w:val="20"/>
      <w:kern w:val="0"/>
      <w:lang w:eastAsia="en-US"/>
    </w:rPr>
  </w:style>
  <w:style w:type="paragraph" w:customStyle="1" w:styleId="333">
    <w:name w:val="333"/>
    <w:basedOn w:val="a"/>
    <w:link w:val="3330"/>
    <w:qFormat/>
    <w:rsid w:val="00110F26"/>
    <w:pPr>
      <w:keepNext/>
      <w:keepLines/>
      <w:widowControl/>
      <w:numPr>
        <w:ilvl w:val="2"/>
        <w:numId w:val="24"/>
      </w:numPr>
      <w:suppressAutoHyphens w:val="0"/>
      <w:spacing w:before="480" w:after="360"/>
      <w:outlineLvl w:val="2"/>
    </w:pPr>
    <w:rPr>
      <w:rFonts w:ascii="Calibri" w:eastAsia="Times New Roman" w:hAnsi="Calibri"/>
      <w:bCs/>
      <w:color w:val="365F91"/>
      <w:spacing w:val="20"/>
      <w:kern w:val="0"/>
      <w:lang w:eastAsia="en-US"/>
    </w:rPr>
  </w:style>
  <w:style w:type="character" w:customStyle="1" w:styleId="3330">
    <w:name w:val="333 Знак"/>
    <w:basedOn w:val="a0"/>
    <w:link w:val="333"/>
    <w:rsid w:val="00110F26"/>
    <w:rPr>
      <w:rFonts w:ascii="Calibri" w:hAnsi="Calibri"/>
      <w:bCs/>
      <w:color w:val="365F91"/>
      <w:spacing w:val="20"/>
      <w:sz w:val="24"/>
      <w:szCs w:val="24"/>
      <w:lang w:eastAsia="en-US"/>
    </w:rPr>
  </w:style>
  <w:style w:type="character" w:customStyle="1" w:styleId="41">
    <w:name w:val="Основной текст (4)_"/>
    <w:basedOn w:val="a0"/>
    <w:link w:val="42"/>
    <w:uiPriority w:val="99"/>
    <w:locked/>
    <w:rsid w:val="00110F26"/>
    <w:rPr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10F26"/>
    <w:pPr>
      <w:shd w:val="clear" w:color="auto" w:fill="FFFFFF"/>
      <w:suppressAutoHyphens w:val="0"/>
      <w:spacing w:before="240" w:line="240" w:lineRule="atLeast"/>
      <w:ind w:hanging="880"/>
    </w:pPr>
    <w:rPr>
      <w:rFonts w:eastAsia="Times New Roman"/>
      <w:b/>
      <w:bCs/>
      <w:i/>
      <w:iCs/>
      <w:kern w:val="0"/>
      <w:sz w:val="20"/>
      <w:szCs w:val="20"/>
    </w:rPr>
  </w:style>
  <w:style w:type="character" w:customStyle="1" w:styleId="420">
    <w:name w:val="Заголовок №4 (2)_"/>
    <w:basedOn w:val="a0"/>
    <w:link w:val="421"/>
    <w:uiPriority w:val="99"/>
    <w:locked/>
    <w:rsid w:val="00110F26"/>
    <w:rPr>
      <w:shd w:val="clear" w:color="auto" w:fill="FFFFFF"/>
    </w:rPr>
  </w:style>
  <w:style w:type="paragraph" w:customStyle="1" w:styleId="421">
    <w:name w:val="Заголовок №4 (2)1"/>
    <w:basedOn w:val="a"/>
    <w:link w:val="420"/>
    <w:uiPriority w:val="99"/>
    <w:rsid w:val="00110F26"/>
    <w:pPr>
      <w:shd w:val="clear" w:color="auto" w:fill="FFFFFF"/>
      <w:suppressAutoHyphens w:val="0"/>
      <w:spacing w:before="300" w:line="274" w:lineRule="exact"/>
      <w:ind w:hanging="540"/>
      <w:jc w:val="center"/>
      <w:outlineLvl w:val="3"/>
    </w:pPr>
    <w:rPr>
      <w:rFonts w:eastAsia="Times New Roman"/>
      <w:kern w:val="0"/>
      <w:sz w:val="20"/>
      <w:szCs w:val="20"/>
    </w:rPr>
  </w:style>
  <w:style w:type="character" w:customStyle="1" w:styleId="20">
    <w:name w:val="Основной текст (2)_"/>
    <w:basedOn w:val="a0"/>
    <w:link w:val="210"/>
    <w:uiPriority w:val="99"/>
    <w:locked/>
    <w:rsid w:val="00110F26"/>
    <w:rPr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110F26"/>
    <w:pPr>
      <w:shd w:val="clear" w:color="auto" w:fill="FFFFFF"/>
      <w:suppressAutoHyphens w:val="0"/>
      <w:spacing w:before="180" w:line="278" w:lineRule="exact"/>
      <w:ind w:hanging="360"/>
      <w:jc w:val="center"/>
    </w:pPr>
    <w:rPr>
      <w:rFonts w:eastAsia="Times New Roman"/>
      <w:kern w:val="0"/>
      <w:sz w:val="20"/>
      <w:szCs w:val="20"/>
    </w:rPr>
  </w:style>
  <w:style w:type="character" w:customStyle="1" w:styleId="22">
    <w:name w:val="Основной текст (2)"/>
    <w:basedOn w:val="20"/>
    <w:uiPriority w:val="99"/>
    <w:rsid w:val="00110F26"/>
    <w:rPr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110F26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0F26"/>
    <w:pPr>
      <w:shd w:val="clear" w:color="auto" w:fill="FFFFFF"/>
      <w:suppressAutoHyphens w:val="0"/>
      <w:spacing w:after="300" w:line="240" w:lineRule="atLeast"/>
      <w:ind w:hanging="2020"/>
      <w:jc w:val="center"/>
    </w:pPr>
    <w:rPr>
      <w:rFonts w:eastAsia="Times New Roman"/>
      <w:b/>
      <w:bCs/>
      <w:kern w:val="0"/>
      <w:sz w:val="20"/>
      <w:szCs w:val="20"/>
    </w:rPr>
  </w:style>
  <w:style w:type="character" w:customStyle="1" w:styleId="23">
    <w:name w:val="Основной текст (2) + Полужирный"/>
    <w:basedOn w:val="20"/>
    <w:uiPriority w:val="99"/>
    <w:rsid w:val="00110F26"/>
    <w:rPr>
      <w:rFonts w:cs="Times New Roman"/>
      <w:b/>
      <w:bCs/>
      <w:u w:val="none"/>
      <w:shd w:val="clear" w:color="auto" w:fill="FFFFFF"/>
    </w:rPr>
  </w:style>
  <w:style w:type="paragraph" w:styleId="af7">
    <w:name w:val="Balloon Text"/>
    <w:basedOn w:val="a"/>
    <w:link w:val="af8"/>
    <w:uiPriority w:val="99"/>
    <w:semiHidden/>
    <w:unhideWhenUsed/>
    <w:rsid w:val="00E22ED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2EDD"/>
    <w:rPr>
      <w:rFonts w:ascii="Tahoma" w:eastAsia="Arial Unicode MS" w:hAnsi="Tahoma" w:cs="Tahoma"/>
      <w:kern w:val="1"/>
      <w:sz w:val="16"/>
      <w:szCs w:val="16"/>
    </w:rPr>
  </w:style>
  <w:style w:type="paragraph" w:styleId="af9">
    <w:name w:val="Document Map"/>
    <w:basedOn w:val="a"/>
    <w:link w:val="afa"/>
    <w:uiPriority w:val="99"/>
    <w:semiHidden/>
    <w:unhideWhenUsed/>
    <w:rsid w:val="00C936A8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C936A8"/>
    <w:rPr>
      <w:rFonts w:ascii="Tahoma" w:eastAsia="Arial Unicode MS" w:hAnsi="Tahoma" w:cs="Tahoma"/>
      <w:kern w:val="1"/>
      <w:sz w:val="16"/>
      <w:szCs w:val="16"/>
    </w:rPr>
  </w:style>
  <w:style w:type="paragraph" w:customStyle="1" w:styleId="afb">
    <w:name w:val="МОЙ"/>
    <w:basedOn w:val="10"/>
    <w:link w:val="afc"/>
    <w:qFormat/>
    <w:rsid w:val="00C936A8"/>
    <w:pPr>
      <w:keepLines/>
      <w:widowControl/>
      <w:tabs>
        <w:tab w:val="clear" w:pos="432"/>
        <w:tab w:val="clear" w:pos="22896"/>
      </w:tabs>
      <w:suppressAutoHyphens w:val="0"/>
      <w:spacing w:before="0" w:after="0" w:line="360" w:lineRule="auto"/>
      <w:ind w:left="0" w:firstLine="0"/>
      <w:jc w:val="both"/>
    </w:pPr>
    <w:rPr>
      <w:rFonts w:ascii="Times New Roman" w:eastAsiaTheme="majorEastAsia" w:hAnsi="Times New Roman" w:cstheme="majorBidi"/>
      <w:b w:val="0"/>
      <w:bCs w:val="0"/>
      <w:kern w:val="0"/>
      <w:sz w:val="28"/>
      <w:lang w:eastAsia="ru-RU"/>
    </w:rPr>
  </w:style>
  <w:style w:type="character" w:customStyle="1" w:styleId="afc">
    <w:name w:val="МОЙ Знак"/>
    <w:basedOn w:val="a0"/>
    <w:link w:val="afb"/>
    <w:rsid w:val="00C936A8"/>
    <w:rPr>
      <w:rFonts w:eastAsiaTheme="majorEastAsia" w:cstheme="majorBidi"/>
      <w:sz w:val="28"/>
      <w:szCs w:val="32"/>
    </w:rPr>
  </w:style>
  <w:style w:type="character" w:styleId="afd">
    <w:name w:val="Hyperlink"/>
    <w:uiPriority w:val="99"/>
    <w:unhideWhenUsed/>
    <w:rsid w:val="00C936A8"/>
    <w:rPr>
      <w:rFonts w:cs="Times New Roman"/>
      <w:color w:val="000080"/>
      <w:u w:val="single"/>
    </w:rPr>
  </w:style>
  <w:style w:type="paragraph" w:styleId="16">
    <w:name w:val="toc 1"/>
    <w:basedOn w:val="a"/>
    <w:next w:val="a"/>
    <w:autoRedefine/>
    <w:uiPriority w:val="39"/>
    <w:unhideWhenUsed/>
    <w:rsid w:val="00C936A8"/>
    <w:pPr>
      <w:widowControl/>
      <w:tabs>
        <w:tab w:val="left" w:pos="426"/>
        <w:tab w:val="right" w:leader="dot" w:pos="9346"/>
      </w:tabs>
      <w:suppressAutoHyphens w:val="0"/>
      <w:spacing w:after="100" w:line="259" w:lineRule="auto"/>
      <w:jc w:val="both"/>
    </w:pPr>
    <w:rPr>
      <w:rFonts w:eastAsiaTheme="minorHAnsi" w:cstheme="minorBidi"/>
      <w:b/>
      <w:noProof/>
      <w:kern w:val="0"/>
      <w:lang w:eastAsia="en-US"/>
    </w:rPr>
  </w:style>
  <w:style w:type="character" w:customStyle="1" w:styleId="af2">
    <w:name w:val="Обычный (веб) Знак"/>
    <w:aliases w:val="Обычный (Web) Знак,Обычный (Web)1 Знак"/>
    <w:link w:val="af1"/>
    <w:uiPriority w:val="99"/>
    <w:locked/>
    <w:rsid w:val="008A4417"/>
    <w:rPr>
      <w:kern w:val="1"/>
      <w:sz w:val="24"/>
      <w:szCs w:val="24"/>
    </w:rPr>
  </w:style>
  <w:style w:type="paragraph" w:styleId="afe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,List Paragraph,Варианты ответов"/>
    <w:basedOn w:val="a"/>
    <w:link w:val="aff"/>
    <w:uiPriority w:val="34"/>
    <w:qFormat/>
    <w:rsid w:val="00924B35"/>
    <w:pPr>
      <w:ind w:left="720"/>
      <w:contextualSpacing/>
      <w:jc w:val="both"/>
    </w:pPr>
    <w:rPr>
      <w:rFonts w:eastAsia="Lucida Sans Unicode"/>
      <w:lang w:eastAsia="en-US"/>
    </w:rPr>
  </w:style>
  <w:style w:type="character" w:customStyle="1" w:styleId="aff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basedOn w:val="a0"/>
    <w:link w:val="afe"/>
    <w:uiPriority w:val="34"/>
    <w:qFormat/>
    <w:rsid w:val="00924B35"/>
    <w:rPr>
      <w:rFonts w:eastAsia="Lucida Sans Unicode"/>
      <w:kern w:val="1"/>
      <w:sz w:val="24"/>
      <w:szCs w:val="24"/>
      <w:lang w:eastAsia="en-US"/>
    </w:rPr>
  </w:style>
  <w:style w:type="paragraph" w:customStyle="1" w:styleId="ConsPlusTitle">
    <w:name w:val="ConsPlusTitle"/>
    <w:basedOn w:val="a"/>
    <w:next w:val="ConsPlusNormal"/>
    <w:rsid w:val="00EF28C3"/>
    <w:pPr>
      <w:autoSpaceDE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af6">
    <w:name w:val="Название объекта Знак"/>
    <w:aliases w:val=" Знак Знак,111 Знак,Знак Знак"/>
    <w:basedOn w:val="a0"/>
    <w:link w:val="af5"/>
    <w:rsid w:val="006C7335"/>
    <w:rPr>
      <w:b/>
      <w:bCs/>
    </w:rPr>
  </w:style>
  <w:style w:type="paragraph" w:customStyle="1" w:styleId="1">
    <w:name w:val="Стиль1"/>
    <w:basedOn w:val="af1"/>
    <w:link w:val="17"/>
    <w:qFormat/>
    <w:rsid w:val="006C7335"/>
    <w:pPr>
      <w:widowControl/>
      <w:numPr>
        <w:numId w:val="27"/>
      </w:numPr>
      <w:tabs>
        <w:tab w:val="left" w:pos="1559"/>
      </w:tabs>
      <w:suppressAutoHyphens w:val="0"/>
      <w:spacing w:before="100" w:beforeAutospacing="1" w:after="0" w:line="240" w:lineRule="auto"/>
      <w:ind w:left="0" w:firstLine="851"/>
      <w:jc w:val="both"/>
    </w:pPr>
    <w:rPr>
      <w:b/>
      <w:bCs/>
      <w:i/>
      <w:iCs/>
      <w:kern w:val="0"/>
    </w:rPr>
  </w:style>
  <w:style w:type="table" w:styleId="aff0">
    <w:name w:val="Table Grid"/>
    <w:aliases w:val="Table Grid Report"/>
    <w:basedOn w:val="a1"/>
    <w:uiPriority w:val="59"/>
    <w:rsid w:val="006C73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Стиль1 Знак"/>
    <w:link w:val="1"/>
    <w:rsid w:val="006C7335"/>
    <w:rPr>
      <w:b/>
      <w:bCs/>
      <w:i/>
      <w:iCs/>
      <w:sz w:val="24"/>
      <w:szCs w:val="24"/>
    </w:rPr>
  </w:style>
  <w:style w:type="paragraph" w:customStyle="1" w:styleId="aff1">
    <w:name w:val="Обычный текст"/>
    <w:basedOn w:val="a"/>
    <w:link w:val="aff2"/>
    <w:qFormat/>
    <w:rsid w:val="00EF12CD"/>
    <w:pPr>
      <w:widowControl/>
      <w:suppressAutoHyphens w:val="0"/>
      <w:ind w:firstLine="709"/>
      <w:jc w:val="both"/>
    </w:pPr>
    <w:rPr>
      <w:rFonts w:eastAsia="Times New Roman"/>
      <w:kern w:val="0"/>
      <w:lang w:val="en-US" w:eastAsia="ar-SA" w:bidi="en-US"/>
    </w:rPr>
  </w:style>
  <w:style w:type="character" w:customStyle="1" w:styleId="aff2">
    <w:name w:val="Обычный текст Знак"/>
    <w:basedOn w:val="a0"/>
    <w:link w:val="aff1"/>
    <w:rsid w:val="00EF12CD"/>
    <w:rPr>
      <w:sz w:val="24"/>
      <w:szCs w:val="24"/>
      <w:lang w:val="en-US" w:eastAsia="ar-SA" w:bidi="en-US"/>
    </w:rPr>
  </w:style>
  <w:style w:type="character" w:customStyle="1" w:styleId="button-search">
    <w:name w:val="button-search"/>
    <w:basedOn w:val="a0"/>
    <w:rsid w:val="005A230B"/>
  </w:style>
  <w:style w:type="character" w:customStyle="1" w:styleId="markedcontent">
    <w:name w:val="markedcontent"/>
    <w:basedOn w:val="a0"/>
    <w:rsid w:val="007C5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648AFEF01C57104C23326174558F4CEBDBE1BDD2E134077670A39B21D978F69797853F90E424F8C6Bg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48AFEF01C57104C23326174558F4CEBDBE1BDD2E134077670A39B21D978F69797853F90E4349846Bg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48AFEF01C57104C23326174558F4CEBDBE1BDD2E134077670A39B21D978F69797853F90E4248816Bg0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48AFEF01C57104C23326174558F4CEBDBE1BDD2E134077670A39B21D978F69797853F90E4349846Bg4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03675-11E4-41C9-B1B6-4ADA7E0D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25</Pages>
  <Words>4439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29683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BelozerovaIul</cp:lastModifiedBy>
  <cp:revision>69</cp:revision>
  <cp:lastPrinted>2011-04-27T12:50:00Z</cp:lastPrinted>
  <dcterms:created xsi:type="dcterms:W3CDTF">2021-04-07T13:29:00Z</dcterms:created>
  <dcterms:modified xsi:type="dcterms:W3CDTF">2025-06-02T13:04:00Z</dcterms:modified>
</cp:coreProperties>
</file>